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75" w:rsidRDefault="009A5836">
      <w:bookmarkStart w:id="0" w:name="_GoBack"/>
      <w:bookmarkEnd w:id="0"/>
      <w:r>
        <w:t>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9A5836" w:rsidRDefault="009A5836">
      <w:r>
        <w:t>Imię i nazwisko wnioskodawcy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:rsidR="009A5836" w:rsidRDefault="009A5836">
      <w:r>
        <w:t>…………………………………………………………..</w:t>
      </w:r>
    </w:p>
    <w:p w:rsidR="009A5836" w:rsidRDefault="009A5836">
      <w:r>
        <w:t xml:space="preserve">Dane kontaktowe (telefon, e-mail) </w:t>
      </w:r>
    </w:p>
    <w:p w:rsidR="009A5836" w:rsidRPr="00D37C83" w:rsidRDefault="009A5836">
      <w:pPr>
        <w:rPr>
          <w:b/>
          <w:sz w:val="26"/>
          <w:szCs w:val="26"/>
        </w:rPr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7C83">
        <w:rPr>
          <w:b/>
          <w:sz w:val="26"/>
          <w:szCs w:val="26"/>
        </w:rPr>
        <w:t xml:space="preserve">URZĄD MIEJSKI W KARTUZACH </w:t>
      </w:r>
    </w:p>
    <w:p w:rsidR="009A5836" w:rsidRPr="00D37C83" w:rsidRDefault="009A5836" w:rsidP="009A5836">
      <w:pPr>
        <w:jc w:val="center"/>
        <w:rPr>
          <w:b/>
          <w:sz w:val="28"/>
          <w:szCs w:val="28"/>
          <w:u w:val="single"/>
        </w:rPr>
      </w:pPr>
      <w:r w:rsidRPr="00D37C83">
        <w:rPr>
          <w:b/>
          <w:sz w:val="28"/>
          <w:szCs w:val="28"/>
          <w:u w:val="single"/>
        </w:rPr>
        <w:t xml:space="preserve">DEKLARACJA </w:t>
      </w:r>
      <w:r w:rsidR="00846656" w:rsidRPr="00D37C83">
        <w:rPr>
          <w:b/>
          <w:sz w:val="28"/>
          <w:szCs w:val="28"/>
          <w:u w:val="single"/>
        </w:rPr>
        <w:t>WST</w:t>
      </w:r>
      <w:r w:rsidR="00846656">
        <w:rPr>
          <w:b/>
          <w:sz w:val="28"/>
          <w:szCs w:val="28"/>
          <w:u w:val="single"/>
        </w:rPr>
        <w:t>Ę</w:t>
      </w:r>
      <w:r w:rsidR="00846656" w:rsidRPr="00D37C83">
        <w:rPr>
          <w:b/>
          <w:sz w:val="28"/>
          <w:szCs w:val="28"/>
          <w:u w:val="single"/>
        </w:rPr>
        <w:t>PNA</w:t>
      </w:r>
    </w:p>
    <w:p w:rsidR="009A5836" w:rsidRDefault="009A5836" w:rsidP="009A5836">
      <w:pPr>
        <w:jc w:val="center"/>
        <w:rPr>
          <w:b/>
          <w:sz w:val="28"/>
          <w:szCs w:val="28"/>
        </w:rPr>
      </w:pPr>
      <w:r w:rsidRPr="009A5836">
        <w:rPr>
          <w:b/>
          <w:sz w:val="28"/>
          <w:szCs w:val="28"/>
        </w:rPr>
        <w:t>Uczestnictwa w programie „CIEPŁE MIESZKANIE</w:t>
      </w:r>
      <w:r w:rsidR="00CC28DE">
        <w:rPr>
          <w:b/>
          <w:sz w:val="28"/>
          <w:szCs w:val="28"/>
        </w:rPr>
        <w:t xml:space="preserve"> – II NABÓR</w:t>
      </w:r>
      <w:r w:rsidRPr="009A5836">
        <w:rPr>
          <w:b/>
          <w:sz w:val="28"/>
          <w:szCs w:val="28"/>
        </w:rPr>
        <w:t>’’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0129" w:rsidTr="0033743C">
        <w:tc>
          <w:tcPr>
            <w:tcW w:w="9062" w:type="dxa"/>
            <w:shd w:val="clear" w:color="auto" w:fill="D9D9D9" w:themeFill="background1" w:themeFillShade="D9"/>
          </w:tcPr>
          <w:p w:rsidR="00130129" w:rsidRDefault="00130129" w:rsidP="0033743C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33743C">
              <w:rPr>
                <w:szCs w:val="24"/>
              </w:rPr>
              <w:t>Imię i nazwisko właściciela/ współwłaścicieli lokalu mieszkalnego/ najemcy lokalu będącego własnością gminy / dane osoby wyznaczonej do kontaktu z ramienia wspólnoty</w:t>
            </w:r>
          </w:p>
        </w:tc>
      </w:tr>
      <w:tr w:rsidR="00130129" w:rsidTr="00130129">
        <w:tc>
          <w:tcPr>
            <w:tcW w:w="9062" w:type="dxa"/>
          </w:tcPr>
          <w:p w:rsidR="00130129" w:rsidRDefault="00130129" w:rsidP="009A5836">
            <w:pPr>
              <w:jc w:val="center"/>
              <w:rPr>
                <w:b/>
                <w:sz w:val="28"/>
                <w:szCs w:val="28"/>
              </w:rPr>
            </w:pPr>
          </w:p>
          <w:p w:rsidR="00130129" w:rsidRDefault="00130129" w:rsidP="009A5836">
            <w:pPr>
              <w:jc w:val="center"/>
              <w:rPr>
                <w:b/>
                <w:sz w:val="28"/>
                <w:szCs w:val="28"/>
              </w:rPr>
            </w:pPr>
          </w:p>
          <w:p w:rsidR="00ED7F93" w:rsidRDefault="00ED7F93" w:rsidP="009A58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0129" w:rsidTr="0033743C">
        <w:tc>
          <w:tcPr>
            <w:tcW w:w="9062" w:type="dxa"/>
            <w:shd w:val="clear" w:color="auto" w:fill="D9D9D9" w:themeFill="background1" w:themeFillShade="D9"/>
          </w:tcPr>
          <w:p w:rsidR="00130129" w:rsidRPr="0033743C" w:rsidRDefault="00130129" w:rsidP="0033743C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33743C">
              <w:t>Adres lokalu mieszkalnego/ adres budynku zarządzanego przez wspólnotę</w:t>
            </w:r>
          </w:p>
        </w:tc>
      </w:tr>
      <w:tr w:rsidR="00130129" w:rsidTr="00130129">
        <w:tc>
          <w:tcPr>
            <w:tcW w:w="9062" w:type="dxa"/>
          </w:tcPr>
          <w:p w:rsidR="00130129" w:rsidRDefault="00130129" w:rsidP="009A5836">
            <w:pPr>
              <w:jc w:val="center"/>
              <w:rPr>
                <w:b/>
                <w:sz w:val="28"/>
                <w:szCs w:val="28"/>
              </w:rPr>
            </w:pPr>
          </w:p>
          <w:p w:rsidR="00130129" w:rsidRDefault="00130129" w:rsidP="009A58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0129" w:rsidTr="0033743C">
        <w:tc>
          <w:tcPr>
            <w:tcW w:w="9062" w:type="dxa"/>
            <w:shd w:val="clear" w:color="auto" w:fill="D9D9D9" w:themeFill="background1" w:themeFillShade="D9"/>
          </w:tcPr>
          <w:p w:rsidR="00130129" w:rsidRDefault="00130129" w:rsidP="0033743C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33743C">
              <w:rPr>
                <w:szCs w:val="24"/>
              </w:rPr>
              <w:t>Tytuł prawny oraz nr księgi wieczystej lokalu/budynku, na który ma być udzielona dotacja</w:t>
            </w:r>
          </w:p>
        </w:tc>
      </w:tr>
      <w:tr w:rsidR="00130129" w:rsidTr="00130129">
        <w:tc>
          <w:tcPr>
            <w:tcW w:w="9062" w:type="dxa"/>
          </w:tcPr>
          <w:p w:rsidR="00130129" w:rsidRDefault="00130129" w:rsidP="009A5836">
            <w:pPr>
              <w:jc w:val="center"/>
              <w:rPr>
                <w:b/>
                <w:sz w:val="28"/>
                <w:szCs w:val="28"/>
              </w:rPr>
            </w:pPr>
          </w:p>
          <w:p w:rsidR="00130129" w:rsidRDefault="00130129" w:rsidP="009A583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30129" w:rsidRDefault="00130129" w:rsidP="009A5836">
      <w:pPr>
        <w:jc w:val="center"/>
        <w:rPr>
          <w:b/>
          <w:sz w:val="28"/>
          <w:szCs w:val="28"/>
        </w:rPr>
      </w:pPr>
    </w:p>
    <w:p w:rsidR="00CC28DE" w:rsidRPr="00CC28DE" w:rsidRDefault="009A5836" w:rsidP="0033743C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A5836">
        <w:rPr>
          <w:b/>
          <w:sz w:val="24"/>
          <w:szCs w:val="24"/>
        </w:rPr>
        <w:t xml:space="preserve">Charakterystyka przedsięwzięcia – </w:t>
      </w:r>
      <w:r w:rsidR="00CC28DE">
        <w:rPr>
          <w:b/>
          <w:sz w:val="24"/>
          <w:szCs w:val="24"/>
          <w:u w:val="single"/>
        </w:rPr>
        <w:t>szacunkowe określenie jednego z poziomów programu</w:t>
      </w:r>
      <w:r w:rsidR="00846656">
        <w:rPr>
          <w:b/>
          <w:sz w:val="24"/>
          <w:szCs w:val="24"/>
          <w:u w:val="single"/>
        </w:rPr>
        <w:t xml:space="preserve"> (</w:t>
      </w:r>
      <w:r w:rsidR="00846656" w:rsidRPr="0033743C">
        <w:rPr>
          <w:i/>
          <w:sz w:val="24"/>
          <w:szCs w:val="24"/>
          <w:u w:val="single"/>
        </w:rPr>
        <w:t xml:space="preserve">proszę zaznaczyć krzyżykiem przy </w:t>
      </w:r>
      <w:r w:rsidR="00130129">
        <w:rPr>
          <w:i/>
          <w:sz w:val="24"/>
          <w:szCs w:val="24"/>
          <w:u w:val="single"/>
        </w:rPr>
        <w:t xml:space="preserve">wybranym typie </w:t>
      </w:r>
      <w:r w:rsidR="00ED7F93">
        <w:rPr>
          <w:i/>
          <w:sz w:val="24"/>
          <w:szCs w:val="24"/>
          <w:u w:val="single"/>
        </w:rPr>
        <w:t xml:space="preserve">wnioskodawcy </w:t>
      </w:r>
      <w:r w:rsidR="00130129">
        <w:rPr>
          <w:i/>
          <w:sz w:val="24"/>
          <w:szCs w:val="24"/>
          <w:u w:val="single"/>
        </w:rPr>
        <w:t>/</w:t>
      </w:r>
      <w:r w:rsidR="00846656" w:rsidRPr="0033743C">
        <w:rPr>
          <w:i/>
          <w:sz w:val="24"/>
          <w:szCs w:val="24"/>
          <w:u w:val="single"/>
        </w:rPr>
        <w:t>należnym poziomie dofinansowania</w:t>
      </w:r>
      <w:r w:rsidR="00846656">
        <w:rPr>
          <w:b/>
          <w:sz w:val="24"/>
          <w:szCs w:val="24"/>
          <w:u w:val="single"/>
        </w:rPr>
        <w:t>)</w:t>
      </w:r>
      <w:r w:rsidR="00CC28DE">
        <w:rPr>
          <w:b/>
          <w:sz w:val="24"/>
          <w:szCs w:val="24"/>
          <w:u w:val="single"/>
        </w:rPr>
        <w:t xml:space="preserve">: </w:t>
      </w:r>
    </w:p>
    <w:p w:rsidR="009A5836" w:rsidRDefault="009A5836" w:rsidP="00947DC7">
      <w:pPr>
        <w:pStyle w:val="Akapitzlist"/>
        <w:numPr>
          <w:ilvl w:val="0"/>
          <w:numId w:val="2"/>
        </w:numPr>
      </w:pPr>
      <w:r w:rsidRPr="00947DC7">
        <w:rPr>
          <w:b/>
          <w:color w:val="FF0000"/>
        </w:rPr>
        <w:t>OSOBY FIZYCZNE</w:t>
      </w:r>
      <w:r w:rsidRPr="00947DC7">
        <w:rPr>
          <w:color w:val="FF0000"/>
        </w:rPr>
        <w:t xml:space="preserve"> </w:t>
      </w:r>
      <w:r>
        <w:t xml:space="preserve">–PIERWSZY </w:t>
      </w:r>
      <w:r w:rsidR="00E441DB">
        <w:t>poziom dofinansowania (cz.1)</w:t>
      </w:r>
    </w:p>
    <w:tbl>
      <w:tblPr>
        <w:tblStyle w:val="Tabela-Siatka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8188"/>
        <w:gridCol w:w="1024"/>
      </w:tblGrid>
      <w:tr w:rsidR="009A5836" w:rsidTr="0033743C">
        <w:tc>
          <w:tcPr>
            <w:tcW w:w="8188" w:type="dxa"/>
            <w:shd w:val="clear" w:color="auto" w:fill="FBD4B4" w:themeFill="accent6" w:themeFillTint="66"/>
          </w:tcPr>
          <w:p w:rsidR="00BD671E" w:rsidRPr="0033743C" w:rsidRDefault="009A5836">
            <w:pPr>
              <w:rPr>
                <w:sz w:val="21"/>
                <w:szCs w:val="21"/>
              </w:rPr>
            </w:pPr>
            <w:r w:rsidRPr="0033743C">
              <w:rPr>
                <w:sz w:val="21"/>
                <w:szCs w:val="21"/>
              </w:rPr>
              <w:t>Przy dochodach do 135 tys. zł rocznie – to szansa na dotację do 16,5 tys. zł, nie więcej niż 30 proc. kosztów kwalifikowanych na jeden lokal mieszkalny</w:t>
            </w:r>
          </w:p>
        </w:tc>
        <w:tc>
          <w:tcPr>
            <w:tcW w:w="1024" w:type="dxa"/>
            <w:shd w:val="clear" w:color="auto" w:fill="FBD4B4" w:themeFill="accent6" w:themeFillTint="66"/>
          </w:tcPr>
          <w:p w:rsidR="009A5836" w:rsidRDefault="00CC28DE" w:rsidP="0033743C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2534E8" wp14:editId="246B8E1C">
                      <wp:simplePos x="0" y="0"/>
                      <wp:positionH relativeFrom="column">
                        <wp:posOffset>104167</wp:posOffset>
                      </wp:positionH>
                      <wp:positionV relativeFrom="paragraph">
                        <wp:posOffset>56515</wp:posOffset>
                      </wp:positionV>
                      <wp:extent cx="285750" cy="22860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F25633" id="Prostokąt 2" o:spid="_x0000_s1026" style="position:absolute;margin-left:8.2pt;margin-top:4.45pt;width:22.5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" fillcolor="#4f81bd [3204]" strokecolor="#243f60 [1604]" strokeweight="2pt"/>
                  </w:pict>
                </mc:Fallback>
              </mc:AlternateContent>
            </w:r>
          </w:p>
        </w:tc>
      </w:tr>
    </w:tbl>
    <w:p w:rsidR="00E441DB" w:rsidRPr="00E441DB" w:rsidRDefault="00E441DB" w:rsidP="0033743C">
      <w:pPr>
        <w:spacing w:after="0" w:line="240" w:lineRule="auto"/>
        <w:ind w:left="357"/>
      </w:pPr>
    </w:p>
    <w:p w:rsidR="00E441DB" w:rsidRDefault="009A5836" w:rsidP="0033743C">
      <w:pPr>
        <w:pStyle w:val="Akapitzlist"/>
        <w:numPr>
          <w:ilvl w:val="0"/>
          <w:numId w:val="2"/>
        </w:numPr>
      </w:pPr>
      <w:r w:rsidRPr="00947DC7">
        <w:rPr>
          <w:b/>
          <w:color w:val="FF0000"/>
        </w:rPr>
        <w:t>OSOBY FIZYCZNE</w:t>
      </w:r>
      <w:r w:rsidRPr="00947DC7">
        <w:rPr>
          <w:color w:val="FF0000"/>
        </w:rPr>
        <w:t xml:space="preserve"> </w:t>
      </w:r>
      <w:r>
        <w:t>–DRUGI</w:t>
      </w:r>
      <w:r w:rsidR="00E441DB">
        <w:t xml:space="preserve"> poziom </w:t>
      </w:r>
      <w:r>
        <w:t xml:space="preserve"> </w:t>
      </w:r>
      <w:r w:rsidR="00E441DB">
        <w:t>dofinansowania (cz.2)</w:t>
      </w:r>
    </w:p>
    <w:tbl>
      <w:tblPr>
        <w:tblStyle w:val="Tabela-Siatka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8188"/>
        <w:gridCol w:w="1024"/>
      </w:tblGrid>
      <w:tr w:rsidR="009A5836" w:rsidTr="0033743C">
        <w:tc>
          <w:tcPr>
            <w:tcW w:w="8188" w:type="dxa"/>
            <w:shd w:val="clear" w:color="auto" w:fill="FBD4B4" w:themeFill="accent6" w:themeFillTint="66"/>
          </w:tcPr>
          <w:p w:rsidR="009A5836" w:rsidRPr="0033743C" w:rsidRDefault="009A5836">
            <w:pPr>
              <w:rPr>
                <w:sz w:val="21"/>
                <w:szCs w:val="21"/>
              </w:rPr>
            </w:pPr>
            <w:r w:rsidRPr="0033743C">
              <w:rPr>
                <w:sz w:val="21"/>
                <w:szCs w:val="21"/>
              </w:rPr>
              <w:t>Przy dochodach do 1894 zł w gospodarstwie wieloosobowym i do 2651 zł w jednoosobowym (chodzi o przeciętny miesięczny dochód na jednego członka gospodarstwa domowego). Wówczas można starać się o 27,5 tys. zł, do 60 proc. kosztów kwalifikowanych</w:t>
            </w:r>
          </w:p>
        </w:tc>
        <w:tc>
          <w:tcPr>
            <w:tcW w:w="1024" w:type="dxa"/>
            <w:shd w:val="clear" w:color="auto" w:fill="FBD4B4" w:themeFill="accent6" w:themeFillTint="66"/>
          </w:tcPr>
          <w:p w:rsidR="009A5836" w:rsidRDefault="00CC28DE">
            <w:r>
              <w:t xml:space="preserve">                              </w:t>
            </w:r>
          </w:p>
          <w:p w:rsidR="00CC28DE" w:rsidRDefault="00846656" w:rsidP="0033743C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5A66C320" wp14:editId="335898F0">
                  <wp:extent cx="311150" cy="25019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C28DE" w:rsidRDefault="00CC28DE">
            <w:r>
              <w:t xml:space="preserve">                                       </w:t>
            </w:r>
          </w:p>
        </w:tc>
      </w:tr>
    </w:tbl>
    <w:p w:rsidR="00E441DB" w:rsidRDefault="00E441DB" w:rsidP="0033743C">
      <w:pPr>
        <w:spacing w:after="0" w:line="240" w:lineRule="auto"/>
        <w:ind w:left="357"/>
      </w:pPr>
    </w:p>
    <w:p w:rsidR="00E441DB" w:rsidRDefault="009A5836" w:rsidP="00E441DB">
      <w:pPr>
        <w:pStyle w:val="Akapitzlist"/>
        <w:numPr>
          <w:ilvl w:val="0"/>
          <w:numId w:val="2"/>
        </w:numPr>
      </w:pPr>
      <w:r w:rsidRPr="00CC28DE">
        <w:rPr>
          <w:b/>
          <w:color w:val="FF0000"/>
        </w:rPr>
        <w:t>OSOBY FIZYCZNE</w:t>
      </w:r>
      <w:r w:rsidRPr="00CC28DE">
        <w:rPr>
          <w:color w:val="FF0000"/>
        </w:rPr>
        <w:t xml:space="preserve"> </w:t>
      </w:r>
      <w:r>
        <w:t xml:space="preserve">– </w:t>
      </w:r>
      <w:r w:rsidR="00E441DB">
        <w:t xml:space="preserve"> </w:t>
      </w:r>
      <w:r>
        <w:t xml:space="preserve">TRZECI </w:t>
      </w:r>
      <w:r w:rsidR="00E441DB">
        <w:t>poziom dofinansowania (cz.3)</w:t>
      </w:r>
    </w:p>
    <w:tbl>
      <w:tblPr>
        <w:tblStyle w:val="Tabela-Siatka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8188"/>
        <w:gridCol w:w="1024"/>
      </w:tblGrid>
      <w:tr w:rsidR="009A5836" w:rsidTr="0033743C">
        <w:trPr>
          <w:trHeight w:val="1088"/>
        </w:trPr>
        <w:tc>
          <w:tcPr>
            <w:tcW w:w="8188" w:type="dxa"/>
            <w:shd w:val="clear" w:color="auto" w:fill="FBD4B4" w:themeFill="accent6" w:themeFillTint="66"/>
          </w:tcPr>
          <w:p w:rsidR="00947DC7" w:rsidRPr="0033743C" w:rsidRDefault="00947DC7">
            <w:pPr>
              <w:rPr>
                <w:sz w:val="20"/>
                <w:szCs w:val="20"/>
              </w:rPr>
            </w:pPr>
            <w:r w:rsidRPr="0033743C">
              <w:rPr>
                <w:sz w:val="20"/>
                <w:szCs w:val="20"/>
              </w:rPr>
              <w:t>Dla osób, których przeciętny miesięczny dochód na jednego członka gospodarstwa domowego nie przekracza 1090 zł w gospodarstwie wieloosobowym i 1526 zł w jednoosobowym lub jest ustalone prawo do zasiłku stałego, okresowego, rodzinnego lub opiekuńczego. Wówczas na przedsięwzięcie przewidziano aż 41 tys. zł wsparcia (do 90 proc. kosztów kwalifikowanych)</w:t>
            </w:r>
          </w:p>
        </w:tc>
        <w:tc>
          <w:tcPr>
            <w:tcW w:w="1024" w:type="dxa"/>
            <w:shd w:val="clear" w:color="auto" w:fill="FBD4B4" w:themeFill="accent6" w:themeFillTint="66"/>
          </w:tcPr>
          <w:p w:rsidR="00CC28DE" w:rsidRDefault="00CC28DE" w:rsidP="0033743C">
            <w:pPr>
              <w:jc w:val="center"/>
              <w:rPr>
                <w:noProof/>
                <w:lang w:eastAsia="pl-PL"/>
              </w:rPr>
            </w:pPr>
          </w:p>
          <w:p w:rsidR="00CC28DE" w:rsidRDefault="00846656" w:rsidP="0033743C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4F0F5E2" wp14:editId="2B159CEB">
                  <wp:extent cx="311150" cy="250190"/>
                  <wp:effectExtent l="0" t="0" r="0" b="317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A5836" w:rsidRDefault="009A5836" w:rsidP="0033743C">
            <w:pPr>
              <w:jc w:val="center"/>
            </w:pPr>
          </w:p>
        </w:tc>
      </w:tr>
    </w:tbl>
    <w:p w:rsidR="009A5836" w:rsidRDefault="009A5836">
      <w:pPr>
        <w:rPr>
          <w:b/>
          <w:color w:val="0070C0"/>
          <w:u w:val="single"/>
        </w:rPr>
      </w:pPr>
    </w:p>
    <w:tbl>
      <w:tblPr>
        <w:tblStyle w:val="Tabela-Siatka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8217"/>
        <w:gridCol w:w="845"/>
      </w:tblGrid>
      <w:tr w:rsidR="00130129" w:rsidTr="00EB7551">
        <w:tc>
          <w:tcPr>
            <w:tcW w:w="9062" w:type="dxa"/>
            <w:gridSpan w:val="2"/>
            <w:shd w:val="clear" w:color="auto" w:fill="FBD4B4" w:themeFill="accent6" w:themeFillTint="66"/>
          </w:tcPr>
          <w:p w:rsidR="00130129" w:rsidRDefault="00130129">
            <w:pPr>
              <w:rPr>
                <w:color w:val="0070C0"/>
              </w:rPr>
            </w:pPr>
          </w:p>
          <w:p w:rsidR="00130129" w:rsidRDefault="00130129" w:rsidP="0033743C">
            <w:pPr>
              <w:jc w:val="both"/>
              <w:rPr>
                <w:color w:val="0070C0"/>
              </w:rPr>
            </w:pPr>
            <w:r w:rsidRPr="00DA7BBF">
              <w:rPr>
                <w:b/>
                <w:color w:val="0F243E" w:themeColor="text2" w:themeShade="80"/>
                <w:sz w:val="24"/>
                <w:szCs w:val="24"/>
              </w:rPr>
              <w:t xml:space="preserve">ZAKRES WSPARCIA </w:t>
            </w:r>
            <w:r w:rsidRPr="00DA7BBF">
              <w:rPr>
                <w:b/>
                <w:sz w:val="24"/>
                <w:szCs w:val="24"/>
              </w:rPr>
              <w:t>w programie „CIEPŁE MIESZKANIE – II NABÓR’’</w:t>
            </w:r>
            <w:r>
              <w:rPr>
                <w:b/>
                <w:color w:val="0F243E" w:themeColor="text2" w:themeShade="80"/>
                <w:sz w:val="24"/>
                <w:szCs w:val="24"/>
              </w:rPr>
              <w:t xml:space="preserve"> </w:t>
            </w:r>
            <w:r w:rsidRPr="00DA7BBF">
              <w:rPr>
                <w:b/>
                <w:color w:val="0F243E" w:themeColor="text2" w:themeShade="80"/>
                <w:sz w:val="24"/>
                <w:szCs w:val="24"/>
              </w:rPr>
              <w:t>DLA</w:t>
            </w:r>
            <w:r w:rsidRPr="00DA7BBF">
              <w:rPr>
                <w:color w:val="0F243E" w:themeColor="text2" w:themeShade="80"/>
                <w:sz w:val="24"/>
                <w:szCs w:val="24"/>
              </w:rPr>
              <w:t xml:space="preserve"> </w:t>
            </w:r>
            <w:r w:rsidRPr="00DA7BBF">
              <w:rPr>
                <w:b/>
                <w:color w:val="FF0000"/>
                <w:sz w:val="24"/>
                <w:szCs w:val="24"/>
                <w:u w:val="single"/>
              </w:rPr>
              <w:t>OSÓB FIZYCZNYCH (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dot. </w:t>
            </w:r>
            <w:r w:rsidRPr="00DA7BBF">
              <w:rPr>
                <w:b/>
                <w:color w:val="FF0000"/>
                <w:sz w:val="24"/>
                <w:szCs w:val="24"/>
                <w:u w:val="single"/>
              </w:rPr>
              <w:t>cz.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Pr="00DA7BBF">
              <w:rPr>
                <w:b/>
                <w:color w:val="FF0000"/>
                <w:sz w:val="24"/>
                <w:szCs w:val="24"/>
                <w:u w:val="single"/>
              </w:rPr>
              <w:t xml:space="preserve">1, 2, 3) </w:t>
            </w:r>
            <w:r w:rsidRPr="00EF5A7F">
              <w:rPr>
                <w:b/>
                <w:szCs w:val="24"/>
                <w:u w:val="single"/>
              </w:rPr>
              <w:t>(</w:t>
            </w:r>
            <w:r w:rsidRPr="00EF5A7F">
              <w:rPr>
                <w:i/>
                <w:szCs w:val="24"/>
                <w:u w:val="single"/>
              </w:rPr>
              <w:t>proszę zaznaczyć krzyżykiem przy wybran</w:t>
            </w:r>
            <w:r>
              <w:rPr>
                <w:i/>
                <w:szCs w:val="24"/>
                <w:u w:val="single"/>
              </w:rPr>
              <w:t>y</w:t>
            </w:r>
            <w:r w:rsidRPr="00EF5A7F">
              <w:rPr>
                <w:i/>
                <w:szCs w:val="24"/>
                <w:u w:val="single"/>
              </w:rPr>
              <w:t xml:space="preserve">ch pozycjach wynikających </w:t>
            </w:r>
            <w:r>
              <w:rPr>
                <w:i/>
                <w:szCs w:val="24"/>
                <w:u w:val="single"/>
              </w:rPr>
              <w:br/>
            </w:r>
            <w:r w:rsidRPr="00EF5A7F">
              <w:rPr>
                <w:i/>
                <w:szCs w:val="24"/>
                <w:u w:val="single"/>
              </w:rPr>
              <w:t>z planowanego  zakresu inwestycji</w:t>
            </w:r>
            <w:r w:rsidRPr="00EF5A7F">
              <w:rPr>
                <w:b/>
                <w:szCs w:val="24"/>
                <w:u w:val="single"/>
              </w:rPr>
              <w:t>)</w:t>
            </w:r>
          </w:p>
        </w:tc>
      </w:tr>
      <w:tr w:rsidR="00130129" w:rsidTr="0033743C">
        <w:tc>
          <w:tcPr>
            <w:tcW w:w="8217" w:type="dxa"/>
            <w:shd w:val="clear" w:color="auto" w:fill="FBD4B4" w:themeFill="accent6" w:themeFillTint="66"/>
          </w:tcPr>
          <w:p w:rsidR="00130129" w:rsidRDefault="00130129" w:rsidP="00130129">
            <w:pPr>
              <w:rPr>
                <w:color w:val="0070C0"/>
              </w:rPr>
            </w:pPr>
            <w:r w:rsidRPr="00BD671E">
              <w:rPr>
                <w:color w:val="0F243E" w:themeColor="text2" w:themeShade="80"/>
                <w:sz w:val="24"/>
                <w:szCs w:val="24"/>
              </w:rPr>
              <w:t>- dokumentacja projektowa</w:t>
            </w:r>
          </w:p>
        </w:tc>
        <w:tc>
          <w:tcPr>
            <w:tcW w:w="845" w:type="dxa"/>
            <w:shd w:val="clear" w:color="auto" w:fill="FBD4B4" w:themeFill="accent6" w:themeFillTint="66"/>
          </w:tcPr>
          <w:p w:rsidR="00130129" w:rsidRDefault="00130129" w:rsidP="0033743C">
            <w:pPr>
              <w:jc w:val="center"/>
              <w:rPr>
                <w:color w:val="0070C0"/>
              </w:rPr>
            </w:pPr>
            <w:r w:rsidRPr="00CB7EE4">
              <w:rPr>
                <w:noProof/>
                <w:lang w:eastAsia="pl-PL"/>
              </w:rPr>
              <w:drawing>
                <wp:inline distT="0" distB="0" distL="0" distR="0" wp14:anchorId="73B8F3EA" wp14:editId="19725B6F">
                  <wp:extent cx="232040" cy="186579"/>
                  <wp:effectExtent l="0" t="0" r="0" b="4445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03" cy="189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129" w:rsidTr="0033743C">
        <w:tc>
          <w:tcPr>
            <w:tcW w:w="8217" w:type="dxa"/>
            <w:shd w:val="clear" w:color="auto" w:fill="FBD4B4" w:themeFill="accent6" w:themeFillTint="66"/>
          </w:tcPr>
          <w:p w:rsidR="00130129" w:rsidRDefault="00130129">
            <w:pPr>
              <w:rPr>
                <w:color w:val="0070C0"/>
              </w:rPr>
            </w:pPr>
            <w:r w:rsidRPr="00BD671E">
              <w:rPr>
                <w:color w:val="0F243E" w:themeColor="text2" w:themeShade="80"/>
                <w:sz w:val="24"/>
                <w:szCs w:val="24"/>
              </w:rPr>
              <w:t>- pompa ciepła powietrze/woda lub powietrze/powietrze</w:t>
            </w:r>
          </w:p>
        </w:tc>
        <w:tc>
          <w:tcPr>
            <w:tcW w:w="845" w:type="dxa"/>
            <w:shd w:val="clear" w:color="auto" w:fill="FBD4B4" w:themeFill="accent6" w:themeFillTint="66"/>
          </w:tcPr>
          <w:p w:rsidR="00130129" w:rsidRDefault="00130129" w:rsidP="0033743C">
            <w:pPr>
              <w:jc w:val="center"/>
              <w:rPr>
                <w:color w:val="0070C0"/>
              </w:rPr>
            </w:pPr>
            <w:r w:rsidRPr="00CB7EE4">
              <w:rPr>
                <w:noProof/>
                <w:lang w:eastAsia="pl-PL"/>
              </w:rPr>
              <w:drawing>
                <wp:inline distT="0" distB="0" distL="0" distR="0" wp14:anchorId="1FDF3650" wp14:editId="51337128">
                  <wp:extent cx="232040" cy="186579"/>
                  <wp:effectExtent l="0" t="0" r="0" b="4445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03" cy="189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129" w:rsidTr="0033743C">
        <w:tc>
          <w:tcPr>
            <w:tcW w:w="8217" w:type="dxa"/>
            <w:shd w:val="clear" w:color="auto" w:fill="FBD4B4" w:themeFill="accent6" w:themeFillTint="66"/>
          </w:tcPr>
          <w:p w:rsidR="00130129" w:rsidRDefault="00130129">
            <w:pPr>
              <w:rPr>
                <w:color w:val="0070C0"/>
              </w:rPr>
            </w:pPr>
            <w:r w:rsidRPr="00BD671E">
              <w:rPr>
                <w:color w:val="0F243E" w:themeColor="text2" w:themeShade="80"/>
                <w:sz w:val="24"/>
                <w:szCs w:val="24"/>
              </w:rPr>
              <w:t>- kocioł gazowy kondensacyjny</w:t>
            </w:r>
          </w:p>
        </w:tc>
        <w:tc>
          <w:tcPr>
            <w:tcW w:w="845" w:type="dxa"/>
            <w:shd w:val="clear" w:color="auto" w:fill="FBD4B4" w:themeFill="accent6" w:themeFillTint="66"/>
          </w:tcPr>
          <w:p w:rsidR="00130129" w:rsidRDefault="00130129" w:rsidP="0033743C">
            <w:pPr>
              <w:jc w:val="center"/>
              <w:rPr>
                <w:color w:val="0070C0"/>
              </w:rPr>
            </w:pPr>
            <w:r w:rsidRPr="00CB7EE4">
              <w:rPr>
                <w:noProof/>
                <w:lang w:eastAsia="pl-PL"/>
              </w:rPr>
              <w:drawing>
                <wp:inline distT="0" distB="0" distL="0" distR="0" wp14:anchorId="462232B6" wp14:editId="290051FA">
                  <wp:extent cx="232040" cy="186579"/>
                  <wp:effectExtent l="0" t="0" r="0" b="4445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03" cy="189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129" w:rsidTr="0033743C">
        <w:tc>
          <w:tcPr>
            <w:tcW w:w="8217" w:type="dxa"/>
            <w:shd w:val="clear" w:color="auto" w:fill="FBD4B4" w:themeFill="accent6" w:themeFillTint="66"/>
          </w:tcPr>
          <w:p w:rsidR="00130129" w:rsidRDefault="00130129">
            <w:pPr>
              <w:rPr>
                <w:color w:val="0070C0"/>
              </w:rPr>
            </w:pPr>
            <w:r w:rsidRPr="00BD671E">
              <w:rPr>
                <w:color w:val="0F243E" w:themeColor="text2" w:themeShade="80"/>
                <w:sz w:val="24"/>
                <w:szCs w:val="24"/>
              </w:rPr>
              <w:t xml:space="preserve">- kocioł na </w:t>
            </w:r>
            <w:proofErr w:type="spellStart"/>
            <w:r w:rsidRPr="00BD671E">
              <w:rPr>
                <w:color w:val="0F243E" w:themeColor="text2" w:themeShade="80"/>
                <w:sz w:val="24"/>
                <w:szCs w:val="24"/>
              </w:rPr>
              <w:t>pellet</w:t>
            </w:r>
            <w:proofErr w:type="spellEnd"/>
            <w:r w:rsidRPr="00BD671E">
              <w:rPr>
                <w:color w:val="0F243E" w:themeColor="text2" w:themeShade="80"/>
                <w:sz w:val="24"/>
                <w:szCs w:val="24"/>
              </w:rPr>
              <w:t xml:space="preserve"> drzewny o podwyższonym standardzie </w:t>
            </w:r>
          </w:p>
        </w:tc>
        <w:tc>
          <w:tcPr>
            <w:tcW w:w="845" w:type="dxa"/>
            <w:shd w:val="clear" w:color="auto" w:fill="FBD4B4" w:themeFill="accent6" w:themeFillTint="66"/>
          </w:tcPr>
          <w:p w:rsidR="00130129" w:rsidRDefault="00130129" w:rsidP="0033743C">
            <w:pPr>
              <w:jc w:val="center"/>
              <w:rPr>
                <w:color w:val="0070C0"/>
              </w:rPr>
            </w:pPr>
            <w:r w:rsidRPr="00CB7EE4">
              <w:rPr>
                <w:noProof/>
                <w:lang w:eastAsia="pl-PL"/>
              </w:rPr>
              <w:drawing>
                <wp:inline distT="0" distB="0" distL="0" distR="0" wp14:anchorId="4BE1C18A" wp14:editId="2ECA9B15">
                  <wp:extent cx="232040" cy="186579"/>
                  <wp:effectExtent l="0" t="0" r="0" b="4445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03" cy="189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129" w:rsidTr="0033743C">
        <w:tc>
          <w:tcPr>
            <w:tcW w:w="8217" w:type="dxa"/>
            <w:shd w:val="clear" w:color="auto" w:fill="FBD4B4" w:themeFill="accent6" w:themeFillTint="66"/>
          </w:tcPr>
          <w:p w:rsidR="00130129" w:rsidRDefault="00130129">
            <w:pPr>
              <w:rPr>
                <w:color w:val="0070C0"/>
              </w:rPr>
            </w:pPr>
            <w:r w:rsidRPr="00BD671E">
              <w:rPr>
                <w:color w:val="0F243E" w:themeColor="text2" w:themeShade="80"/>
                <w:sz w:val="24"/>
                <w:szCs w:val="24"/>
              </w:rPr>
              <w:t xml:space="preserve">- kocioł zgazowujący drewno o podwyższonym standardzie </w:t>
            </w:r>
          </w:p>
        </w:tc>
        <w:tc>
          <w:tcPr>
            <w:tcW w:w="845" w:type="dxa"/>
            <w:shd w:val="clear" w:color="auto" w:fill="FBD4B4" w:themeFill="accent6" w:themeFillTint="66"/>
          </w:tcPr>
          <w:p w:rsidR="00130129" w:rsidRDefault="00130129" w:rsidP="0033743C">
            <w:pPr>
              <w:jc w:val="center"/>
              <w:rPr>
                <w:color w:val="0070C0"/>
              </w:rPr>
            </w:pPr>
            <w:r w:rsidRPr="00CB7EE4">
              <w:rPr>
                <w:noProof/>
                <w:lang w:eastAsia="pl-PL"/>
              </w:rPr>
              <w:drawing>
                <wp:inline distT="0" distB="0" distL="0" distR="0" wp14:anchorId="45344FCF" wp14:editId="02E6A1B4">
                  <wp:extent cx="232040" cy="186579"/>
                  <wp:effectExtent l="0" t="0" r="0" b="4445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03" cy="189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129" w:rsidTr="0033743C">
        <w:tc>
          <w:tcPr>
            <w:tcW w:w="8217" w:type="dxa"/>
            <w:shd w:val="clear" w:color="auto" w:fill="FBD4B4" w:themeFill="accent6" w:themeFillTint="66"/>
          </w:tcPr>
          <w:p w:rsidR="00130129" w:rsidRDefault="00130129">
            <w:pPr>
              <w:rPr>
                <w:color w:val="0070C0"/>
              </w:rPr>
            </w:pPr>
            <w:r w:rsidRPr="00BD671E">
              <w:rPr>
                <w:color w:val="0F243E" w:themeColor="text2" w:themeShade="80"/>
                <w:sz w:val="24"/>
                <w:szCs w:val="24"/>
              </w:rPr>
              <w:t xml:space="preserve">- ogrzewanie elektryczne </w:t>
            </w:r>
          </w:p>
        </w:tc>
        <w:tc>
          <w:tcPr>
            <w:tcW w:w="845" w:type="dxa"/>
            <w:shd w:val="clear" w:color="auto" w:fill="FBD4B4" w:themeFill="accent6" w:themeFillTint="66"/>
          </w:tcPr>
          <w:p w:rsidR="00130129" w:rsidRDefault="00130129" w:rsidP="0033743C">
            <w:pPr>
              <w:jc w:val="center"/>
              <w:rPr>
                <w:color w:val="0070C0"/>
              </w:rPr>
            </w:pPr>
            <w:r w:rsidRPr="00CB7EE4">
              <w:rPr>
                <w:noProof/>
                <w:lang w:eastAsia="pl-PL"/>
              </w:rPr>
              <w:drawing>
                <wp:inline distT="0" distB="0" distL="0" distR="0" wp14:anchorId="05A10BE1" wp14:editId="0E51772E">
                  <wp:extent cx="232040" cy="186579"/>
                  <wp:effectExtent l="0" t="0" r="0" b="4445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03" cy="189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129" w:rsidTr="0033743C">
        <w:tc>
          <w:tcPr>
            <w:tcW w:w="8217" w:type="dxa"/>
            <w:shd w:val="clear" w:color="auto" w:fill="FBD4B4" w:themeFill="accent6" w:themeFillTint="66"/>
          </w:tcPr>
          <w:p w:rsidR="00130129" w:rsidRDefault="00130129">
            <w:pPr>
              <w:rPr>
                <w:color w:val="0070C0"/>
              </w:rPr>
            </w:pPr>
            <w:r w:rsidRPr="00BD671E">
              <w:rPr>
                <w:color w:val="0F243E" w:themeColor="text2" w:themeShade="80"/>
                <w:sz w:val="24"/>
                <w:szCs w:val="24"/>
              </w:rPr>
              <w:t>- podłączenie lokalu do efektywnego źródła ciepła, w rozumieniu programu, w budynku (w tym do węzła cieplnego znajdującego się w budynku )</w:t>
            </w:r>
          </w:p>
        </w:tc>
        <w:tc>
          <w:tcPr>
            <w:tcW w:w="845" w:type="dxa"/>
            <w:shd w:val="clear" w:color="auto" w:fill="FBD4B4" w:themeFill="accent6" w:themeFillTint="66"/>
          </w:tcPr>
          <w:p w:rsidR="00130129" w:rsidRDefault="00130129" w:rsidP="0033743C">
            <w:pPr>
              <w:jc w:val="center"/>
              <w:rPr>
                <w:color w:val="0070C0"/>
              </w:rPr>
            </w:pPr>
            <w:r w:rsidRPr="00CB7EE4">
              <w:rPr>
                <w:noProof/>
                <w:lang w:eastAsia="pl-PL"/>
              </w:rPr>
              <w:drawing>
                <wp:inline distT="0" distB="0" distL="0" distR="0" wp14:anchorId="06CA1C25" wp14:editId="12A679C2">
                  <wp:extent cx="232040" cy="186579"/>
                  <wp:effectExtent l="0" t="0" r="0" b="4445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03" cy="189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129" w:rsidTr="0033743C">
        <w:tc>
          <w:tcPr>
            <w:tcW w:w="8217" w:type="dxa"/>
            <w:shd w:val="clear" w:color="auto" w:fill="FBD4B4" w:themeFill="accent6" w:themeFillTint="66"/>
          </w:tcPr>
          <w:p w:rsidR="00130129" w:rsidRDefault="00130129">
            <w:pPr>
              <w:rPr>
                <w:color w:val="0070C0"/>
              </w:rPr>
            </w:pPr>
            <w:r w:rsidRPr="00BD671E">
              <w:rPr>
                <w:color w:val="0F243E" w:themeColor="text2" w:themeShade="80"/>
                <w:sz w:val="24"/>
                <w:szCs w:val="24"/>
              </w:rPr>
              <w:t>- instalacja centralnego ogrzewania i ciepłej wody użytkowej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</w:t>
            </w:r>
            <w:r w:rsidRPr="00BD671E">
              <w:rPr>
                <w:color w:val="0F243E" w:themeColor="text2" w:themeShade="80"/>
                <w:sz w:val="24"/>
                <w:szCs w:val="24"/>
              </w:rPr>
              <w:t>(w tym kolektory słoneczne i pompy ciepła do c.w.u.)</w:t>
            </w:r>
          </w:p>
        </w:tc>
        <w:tc>
          <w:tcPr>
            <w:tcW w:w="845" w:type="dxa"/>
            <w:shd w:val="clear" w:color="auto" w:fill="FBD4B4" w:themeFill="accent6" w:themeFillTint="66"/>
          </w:tcPr>
          <w:p w:rsidR="00130129" w:rsidRDefault="00130129" w:rsidP="0033743C">
            <w:pPr>
              <w:jc w:val="center"/>
              <w:rPr>
                <w:color w:val="0070C0"/>
              </w:rPr>
            </w:pPr>
            <w:r w:rsidRPr="00CB7EE4">
              <w:rPr>
                <w:noProof/>
                <w:lang w:eastAsia="pl-PL"/>
              </w:rPr>
              <w:drawing>
                <wp:inline distT="0" distB="0" distL="0" distR="0" wp14:anchorId="7E38E4BC" wp14:editId="67ABF256">
                  <wp:extent cx="232040" cy="186579"/>
                  <wp:effectExtent l="0" t="0" r="0" b="4445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03" cy="189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129" w:rsidTr="0033743C">
        <w:tc>
          <w:tcPr>
            <w:tcW w:w="8217" w:type="dxa"/>
            <w:shd w:val="clear" w:color="auto" w:fill="FBD4B4" w:themeFill="accent6" w:themeFillTint="66"/>
          </w:tcPr>
          <w:p w:rsidR="00130129" w:rsidRDefault="00130129">
            <w:pPr>
              <w:rPr>
                <w:color w:val="0070C0"/>
              </w:rPr>
            </w:pPr>
            <w:r w:rsidRPr="00BD671E">
              <w:rPr>
                <w:color w:val="0F243E" w:themeColor="text2" w:themeShade="80"/>
              </w:rPr>
              <w:t xml:space="preserve">- wentylacja mechaniczna z odzyskiem ciepła </w:t>
            </w:r>
          </w:p>
        </w:tc>
        <w:tc>
          <w:tcPr>
            <w:tcW w:w="845" w:type="dxa"/>
            <w:shd w:val="clear" w:color="auto" w:fill="FBD4B4" w:themeFill="accent6" w:themeFillTint="66"/>
          </w:tcPr>
          <w:p w:rsidR="00130129" w:rsidRDefault="00130129" w:rsidP="0033743C">
            <w:pPr>
              <w:jc w:val="center"/>
              <w:rPr>
                <w:color w:val="0070C0"/>
              </w:rPr>
            </w:pPr>
            <w:r w:rsidRPr="00CB7EE4">
              <w:rPr>
                <w:noProof/>
                <w:lang w:eastAsia="pl-PL"/>
              </w:rPr>
              <w:drawing>
                <wp:inline distT="0" distB="0" distL="0" distR="0" wp14:anchorId="2DC903C8" wp14:editId="13A2DB90">
                  <wp:extent cx="232040" cy="186579"/>
                  <wp:effectExtent l="0" t="0" r="0" b="4445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03" cy="189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129" w:rsidTr="0033743C">
        <w:tc>
          <w:tcPr>
            <w:tcW w:w="8217" w:type="dxa"/>
            <w:shd w:val="clear" w:color="auto" w:fill="FBD4B4" w:themeFill="accent6" w:themeFillTint="66"/>
          </w:tcPr>
          <w:p w:rsidR="00130129" w:rsidRDefault="00130129">
            <w:pPr>
              <w:rPr>
                <w:color w:val="0070C0"/>
              </w:rPr>
            </w:pPr>
            <w:r w:rsidRPr="00BD671E">
              <w:rPr>
                <w:color w:val="0F243E" w:themeColor="text2" w:themeShade="80"/>
              </w:rPr>
              <w:t xml:space="preserve">-stolarka okienna w lokalu mieszkalnym </w:t>
            </w:r>
          </w:p>
        </w:tc>
        <w:tc>
          <w:tcPr>
            <w:tcW w:w="845" w:type="dxa"/>
            <w:shd w:val="clear" w:color="auto" w:fill="FBD4B4" w:themeFill="accent6" w:themeFillTint="66"/>
          </w:tcPr>
          <w:p w:rsidR="00130129" w:rsidRDefault="00130129" w:rsidP="0033743C">
            <w:pPr>
              <w:jc w:val="center"/>
              <w:rPr>
                <w:color w:val="0070C0"/>
              </w:rPr>
            </w:pPr>
            <w:r w:rsidRPr="00CB7EE4">
              <w:rPr>
                <w:noProof/>
                <w:lang w:eastAsia="pl-PL"/>
              </w:rPr>
              <w:drawing>
                <wp:inline distT="0" distB="0" distL="0" distR="0" wp14:anchorId="18B8B4EE" wp14:editId="0101BD5F">
                  <wp:extent cx="232040" cy="186579"/>
                  <wp:effectExtent l="0" t="0" r="0" b="4445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03" cy="189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129" w:rsidTr="0033743C">
        <w:tc>
          <w:tcPr>
            <w:tcW w:w="8217" w:type="dxa"/>
            <w:shd w:val="clear" w:color="auto" w:fill="FBD4B4" w:themeFill="accent6" w:themeFillTint="66"/>
          </w:tcPr>
          <w:p w:rsidR="00130129" w:rsidRDefault="00130129">
            <w:pPr>
              <w:rPr>
                <w:color w:val="0070C0"/>
              </w:rPr>
            </w:pPr>
            <w:r w:rsidRPr="00BD671E">
              <w:rPr>
                <w:color w:val="0F243E" w:themeColor="text2" w:themeShade="80"/>
              </w:rPr>
              <w:t xml:space="preserve">-stolarka drzwiowa w lokalu mieszkalnym </w:t>
            </w:r>
          </w:p>
        </w:tc>
        <w:tc>
          <w:tcPr>
            <w:tcW w:w="845" w:type="dxa"/>
            <w:shd w:val="clear" w:color="auto" w:fill="FBD4B4" w:themeFill="accent6" w:themeFillTint="66"/>
          </w:tcPr>
          <w:p w:rsidR="00130129" w:rsidRDefault="00130129" w:rsidP="0033743C">
            <w:pPr>
              <w:jc w:val="center"/>
              <w:rPr>
                <w:color w:val="0070C0"/>
              </w:rPr>
            </w:pPr>
            <w:r w:rsidRPr="00CB7EE4">
              <w:rPr>
                <w:noProof/>
                <w:lang w:eastAsia="pl-PL"/>
              </w:rPr>
              <w:drawing>
                <wp:inline distT="0" distB="0" distL="0" distR="0" wp14:anchorId="07ACC6FC" wp14:editId="0A5A7463">
                  <wp:extent cx="232040" cy="186579"/>
                  <wp:effectExtent l="0" t="0" r="0" b="4445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03" cy="189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7C83" w:rsidRDefault="00D37C83">
      <w:pPr>
        <w:rPr>
          <w:color w:val="0070C0"/>
        </w:rPr>
      </w:pPr>
    </w:p>
    <w:p w:rsidR="00947DC7" w:rsidRPr="00DA7BBF" w:rsidRDefault="00947DC7" w:rsidP="0033743C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947DC7">
        <w:rPr>
          <w:b/>
          <w:color w:val="FF0000"/>
        </w:rPr>
        <w:t>WSPÓLNOTY MIESZKANIOWE</w:t>
      </w:r>
      <w:r w:rsidRPr="00947DC7">
        <w:rPr>
          <w:color w:val="FF0000"/>
        </w:rPr>
        <w:t xml:space="preserve">  - </w:t>
      </w:r>
      <w:r w:rsidRPr="00947DC7">
        <w:rPr>
          <w:color w:val="000000" w:themeColor="text1"/>
        </w:rPr>
        <w:t>(w rozumieniu ustawy z dnia 24 czerwca 1994 r. o własności lokali) obejmując</w:t>
      </w:r>
      <w:r w:rsidR="00E441DB">
        <w:rPr>
          <w:color w:val="000000" w:themeColor="text1"/>
        </w:rPr>
        <w:t xml:space="preserve">e wyłącznie </w:t>
      </w:r>
      <w:r w:rsidRPr="00947DC7">
        <w:rPr>
          <w:color w:val="000000" w:themeColor="text1"/>
        </w:rPr>
        <w:t xml:space="preserve"> </w:t>
      </w:r>
      <w:r w:rsidRPr="00947DC7">
        <w:rPr>
          <w:b/>
          <w:color w:val="000000" w:themeColor="text1"/>
          <w:u w:val="single"/>
        </w:rPr>
        <w:t>od 3 do 7 lokali mieszkalnych</w:t>
      </w:r>
      <w:r w:rsidR="00E441DB">
        <w:rPr>
          <w:b/>
          <w:color w:val="000000" w:themeColor="text1"/>
          <w:u w:val="single"/>
        </w:rPr>
        <w:t xml:space="preserve"> w budynku</w:t>
      </w:r>
      <w:r w:rsidR="00DA7BBF">
        <w:rPr>
          <w:b/>
          <w:color w:val="000000" w:themeColor="text1"/>
          <w:u w:val="single"/>
        </w:rPr>
        <w:t xml:space="preserve"> </w:t>
      </w:r>
      <w:r w:rsidR="00DA7BBF" w:rsidRPr="00DA7BBF">
        <w:rPr>
          <w:color w:val="000000" w:themeColor="text1"/>
        </w:rPr>
        <w:t>(cz.4)</w:t>
      </w:r>
      <w:r w:rsidRPr="00DA7BBF">
        <w:rPr>
          <w:color w:val="000000" w:themeColor="text1"/>
        </w:rPr>
        <w:t xml:space="preserve"> </w:t>
      </w:r>
      <w:r w:rsidR="00846656" w:rsidRPr="0033743C">
        <w:rPr>
          <w:b/>
          <w:szCs w:val="24"/>
          <w:u w:val="single"/>
        </w:rPr>
        <w:t>(</w:t>
      </w:r>
      <w:r w:rsidR="00846656" w:rsidRPr="0033743C">
        <w:rPr>
          <w:i/>
          <w:szCs w:val="24"/>
          <w:u w:val="single"/>
        </w:rPr>
        <w:t>proszę zaznaczyć krzyżykiem przy wybranym zakresie i  należnym poziomie dofinansowania</w:t>
      </w:r>
      <w:r w:rsidR="00846656" w:rsidRPr="0033743C">
        <w:rPr>
          <w:b/>
          <w:szCs w:val="24"/>
          <w:u w:val="single"/>
        </w:rPr>
        <w:t>)</w:t>
      </w:r>
    </w:p>
    <w:tbl>
      <w:tblPr>
        <w:tblStyle w:val="Tabela-Siatka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7576"/>
        <w:gridCol w:w="998"/>
        <w:gridCol w:w="714"/>
      </w:tblGrid>
      <w:tr w:rsidR="00947DC7" w:rsidTr="0033743C">
        <w:tc>
          <w:tcPr>
            <w:tcW w:w="8574" w:type="dxa"/>
            <w:gridSpan w:val="2"/>
            <w:shd w:val="clear" w:color="auto" w:fill="B6DDE8" w:themeFill="accent5" w:themeFillTint="66"/>
          </w:tcPr>
          <w:p w:rsidR="00DA7BBF" w:rsidRDefault="00947DC7" w:rsidP="00DA7BBF">
            <w:r w:rsidRPr="00947DC7">
              <w:t>maksymalnie do 60 proc. kosztów kwalifikowanych</w:t>
            </w:r>
            <w:r w:rsidR="00E441DB">
              <w:t>, nie więcej niż</w:t>
            </w:r>
            <w:r w:rsidR="00DA7BBF">
              <w:t xml:space="preserve">, </w:t>
            </w:r>
            <w:r w:rsidRPr="00FF37C7">
              <w:t>350 tys. zł wsparcia można uzyskać w</w:t>
            </w:r>
            <w:r w:rsidRPr="00CC28DE">
              <w:rPr>
                <w:b/>
                <w:u w:val="single"/>
              </w:rPr>
              <w:t xml:space="preserve"> przypadku kompleksowej termomodernizacji z wymianą źródła ciepła </w:t>
            </w:r>
          </w:p>
        </w:tc>
        <w:tc>
          <w:tcPr>
            <w:tcW w:w="714" w:type="dxa"/>
            <w:shd w:val="clear" w:color="auto" w:fill="B6DDE8" w:themeFill="accent5" w:themeFillTint="66"/>
            <w:vAlign w:val="center"/>
          </w:tcPr>
          <w:p w:rsidR="00FF37C7" w:rsidRDefault="00FF37C7" w:rsidP="0033743C">
            <w:pPr>
              <w:jc w:val="center"/>
            </w:pPr>
          </w:p>
          <w:p w:rsidR="00FF37C7" w:rsidRDefault="00FF37C7" w:rsidP="0033743C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1B73B1F2" wp14:editId="407E61B0">
                  <wp:extent cx="311150" cy="25019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DC7" w:rsidTr="0033743C">
        <w:tc>
          <w:tcPr>
            <w:tcW w:w="8574" w:type="dxa"/>
            <w:gridSpan w:val="2"/>
            <w:shd w:val="clear" w:color="auto" w:fill="B6DDE8" w:themeFill="accent5" w:themeFillTint="66"/>
          </w:tcPr>
          <w:p w:rsidR="00947DC7" w:rsidRDefault="00947DC7">
            <w:pPr>
              <w:rPr>
                <w:b/>
                <w:u w:val="single"/>
              </w:rPr>
            </w:pPr>
            <w:r w:rsidRPr="00947DC7">
              <w:t xml:space="preserve">do 360 tys. zł jeśli przedsięwzięcie obejmuje </w:t>
            </w:r>
            <w:r w:rsidRPr="00FF37C7">
              <w:rPr>
                <w:b/>
                <w:u w:val="single"/>
              </w:rPr>
              <w:t xml:space="preserve">dodatkowo zakup i montaż </w:t>
            </w:r>
            <w:proofErr w:type="spellStart"/>
            <w:r w:rsidRPr="00FF37C7">
              <w:rPr>
                <w:b/>
                <w:u w:val="single"/>
              </w:rPr>
              <w:t>mikroinstalacji</w:t>
            </w:r>
            <w:proofErr w:type="spellEnd"/>
            <w:r w:rsidRPr="00FF37C7">
              <w:rPr>
                <w:b/>
                <w:u w:val="single"/>
              </w:rPr>
              <w:t xml:space="preserve"> fotowoltaicznej </w:t>
            </w:r>
          </w:p>
          <w:p w:rsidR="00DA7BBF" w:rsidRPr="00D37C83" w:rsidRDefault="00DA7BBF">
            <w:pPr>
              <w:rPr>
                <w:b/>
                <w:u w:val="single"/>
              </w:rPr>
            </w:pPr>
          </w:p>
        </w:tc>
        <w:tc>
          <w:tcPr>
            <w:tcW w:w="714" w:type="dxa"/>
            <w:shd w:val="clear" w:color="auto" w:fill="B6DDE8" w:themeFill="accent5" w:themeFillTint="66"/>
            <w:vAlign w:val="center"/>
          </w:tcPr>
          <w:p w:rsidR="00FF37C7" w:rsidRDefault="00FF37C7" w:rsidP="0033743C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796E55A" wp14:editId="32E982BD">
                  <wp:extent cx="311150" cy="25019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DC7" w:rsidTr="0033743C">
        <w:tc>
          <w:tcPr>
            <w:tcW w:w="8574" w:type="dxa"/>
            <w:gridSpan w:val="2"/>
            <w:shd w:val="clear" w:color="auto" w:fill="B6DDE8" w:themeFill="accent5" w:themeFillTint="66"/>
          </w:tcPr>
          <w:p w:rsidR="00947DC7" w:rsidRDefault="00FF37C7" w:rsidP="00D537C7">
            <w:r>
              <w:t xml:space="preserve">do </w:t>
            </w:r>
            <w:r w:rsidR="00947DC7" w:rsidRPr="00947DC7">
              <w:t xml:space="preserve">375 tys. zł dla zadania uwzględniającego </w:t>
            </w:r>
            <w:r w:rsidR="00D537C7" w:rsidRPr="00D537C7">
              <w:rPr>
                <w:b/>
              </w:rPr>
              <w:t xml:space="preserve">termomodernizację z wymianą źródła ciepła na </w:t>
            </w:r>
            <w:r w:rsidR="00947DC7" w:rsidRPr="00D537C7">
              <w:rPr>
                <w:b/>
              </w:rPr>
              <w:t>pomp</w:t>
            </w:r>
            <w:r w:rsidR="00D537C7" w:rsidRPr="00D537C7">
              <w:rPr>
                <w:b/>
              </w:rPr>
              <w:t>ę</w:t>
            </w:r>
            <w:r w:rsidR="00947DC7" w:rsidRPr="00D537C7">
              <w:rPr>
                <w:b/>
              </w:rPr>
              <w:t xml:space="preserve"> ciepła</w:t>
            </w:r>
            <w:r w:rsidR="00947DC7" w:rsidRPr="00947DC7">
              <w:t xml:space="preserve"> </w:t>
            </w:r>
          </w:p>
          <w:p w:rsidR="00DA7BBF" w:rsidRDefault="00DA7BBF" w:rsidP="00D537C7"/>
        </w:tc>
        <w:tc>
          <w:tcPr>
            <w:tcW w:w="714" w:type="dxa"/>
            <w:shd w:val="clear" w:color="auto" w:fill="B6DDE8" w:themeFill="accent5" w:themeFillTint="66"/>
            <w:vAlign w:val="center"/>
          </w:tcPr>
          <w:p w:rsidR="00FF37C7" w:rsidRDefault="00FF37C7" w:rsidP="0033743C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DA450D3" wp14:editId="33BD8ABE">
                  <wp:extent cx="311150" cy="25019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7C7" w:rsidTr="0033743C">
        <w:tc>
          <w:tcPr>
            <w:tcW w:w="8574" w:type="dxa"/>
            <w:gridSpan w:val="2"/>
            <w:shd w:val="clear" w:color="auto" w:fill="B6DDE8" w:themeFill="accent5" w:themeFillTint="66"/>
          </w:tcPr>
          <w:p w:rsidR="00D537C7" w:rsidRDefault="00D537C7" w:rsidP="00855CCC">
            <w:pPr>
              <w:rPr>
                <w:b/>
                <w:u w:val="single"/>
              </w:rPr>
            </w:pPr>
            <w:r w:rsidRPr="00947DC7">
              <w:t xml:space="preserve">do 150 tys. zł, jeśli projekt zakłada </w:t>
            </w:r>
            <w:r w:rsidRPr="00FF37C7">
              <w:rPr>
                <w:b/>
                <w:u w:val="single"/>
              </w:rPr>
              <w:t>tylko termomodernizację bez wymiany źródeł ciepła.</w:t>
            </w:r>
          </w:p>
          <w:p w:rsidR="00DA7BBF" w:rsidRDefault="00DA7BBF" w:rsidP="00855CCC"/>
        </w:tc>
        <w:tc>
          <w:tcPr>
            <w:tcW w:w="714" w:type="dxa"/>
            <w:shd w:val="clear" w:color="auto" w:fill="B6DDE8" w:themeFill="accent5" w:themeFillTint="66"/>
            <w:vAlign w:val="center"/>
          </w:tcPr>
          <w:p w:rsidR="00D537C7" w:rsidRDefault="00D537C7" w:rsidP="0033743C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3AFB0D9" wp14:editId="7620412E">
                  <wp:extent cx="311150" cy="2501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7C7" w:rsidTr="0033743C">
        <w:trPr>
          <w:trHeight w:val="547"/>
        </w:trPr>
        <w:tc>
          <w:tcPr>
            <w:tcW w:w="9288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D537C7" w:rsidRDefault="00D537C7" w:rsidP="0033743C">
            <w:pPr>
              <w:jc w:val="center"/>
              <w:rPr>
                <w:color w:val="FFFFFF" w:themeColor="background1"/>
              </w:rPr>
            </w:pPr>
          </w:p>
          <w:p w:rsidR="00DA7BBF" w:rsidRPr="00D37C83" w:rsidRDefault="00DA7BBF" w:rsidP="0033743C">
            <w:pPr>
              <w:jc w:val="center"/>
              <w:rPr>
                <w:color w:val="FFFFFF" w:themeColor="background1"/>
              </w:rPr>
            </w:pPr>
          </w:p>
        </w:tc>
      </w:tr>
      <w:tr w:rsidR="009C7600" w:rsidTr="0033743C">
        <w:tc>
          <w:tcPr>
            <w:tcW w:w="9288" w:type="dxa"/>
            <w:gridSpan w:val="3"/>
            <w:shd w:val="clear" w:color="auto" w:fill="B6DDE8" w:themeFill="accent5" w:themeFillTint="66"/>
          </w:tcPr>
          <w:p w:rsidR="009C7600" w:rsidRPr="0033743C" w:rsidRDefault="009C7600" w:rsidP="0033743C">
            <w:pPr>
              <w:rPr>
                <w:b/>
                <w:color w:val="FF0000"/>
                <w:sz w:val="24"/>
                <w:szCs w:val="26"/>
                <w:u w:val="single"/>
              </w:rPr>
            </w:pPr>
            <w:r w:rsidRPr="00BD671E">
              <w:rPr>
                <w:b/>
                <w:color w:val="0F243E" w:themeColor="text2" w:themeShade="80"/>
                <w:sz w:val="26"/>
                <w:szCs w:val="26"/>
              </w:rPr>
              <w:t xml:space="preserve">ZAKRES </w:t>
            </w:r>
            <w:r>
              <w:rPr>
                <w:b/>
                <w:color w:val="0F243E" w:themeColor="text2" w:themeShade="80"/>
                <w:sz w:val="26"/>
                <w:szCs w:val="26"/>
              </w:rPr>
              <w:t xml:space="preserve">WSPARCIA </w:t>
            </w:r>
            <w:r w:rsidRPr="00DA7BBF">
              <w:rPr>
                <w:b/>
                <w:sz w:val="24"/>
                <w:szCs w:val="24"/>
              </w:rPr>
              <w:t>w  „CIEPŁE MIESZKANIE – II NABÓR’’</w:t>
            </w:r>
            <w:r>
              <w:rPr>
                <w:b/>
                <w:sz w:val="24"/>
                <w:szCs w:val="24"/>
              </w:rPr>
              <w:t xml:space="preserve"> dla </w:t>
            </w:r>
            <w:r>
              <w:rPr>
                <w:b/>
                <w:color w:val="FF0000"/>
                <w:sz w:val="26"/>
                <w:szCs w:val="26"/>
                <w:u w:val="single"/>
              </w:rPr>
              <w:t xml:space="preserve">WSPÓLNOT (cz. 4) </w:t>
            </w:r>
            <w:r w:rsidRPr="0033743C">
              <w:rPr>
                <w:b/>
                <w:szCs w:val="24"/>
                <w:u w:val="single"/>
              </w:rPr>
              <w:t>(</w:t>
            </w:r>
            <w:r w:rsidRPr="0033743C">
              <w:rPr>
                <w:i/>
                <w:szCs w:val="24"/>
                <w:u w:val="single"/>
              </w:rPr>
              <w:t>proszę zaznaczyć krzyżykiem przy wybran</w:t>
            </w:r>
            <w:r w:rsidR="00130129">
              <w:rPr>
                <w:i/>
                <w:szCs w:val="24"/>
                <w:u w:val="single"/>
              </w:rPr>
              <w:t>y</w:t>
            </w:r>
            <w:r w:rsidRPr="0033743C">
              <w:rPr>
                <w:i/>
                <w:szCs w:val="24"/>
                <w:u w:val="single"/>
              </w:rPr>
              <w:t>ch pozycjach wynikających z planowanego  zakresu inwestycji</w:t>
            </w:r>
            <w:r w:rsidRPr="0033743C">
              <w:rPr>
                <w:b/>
                <w:szCs w:val="24"/>
                <w:u w:val="single"/>
              </w:rPr>
              <w:t>)</w:t>
            </w:r>
          </w:p>
          <w:p w:rsidR="009C7600" w:rsidRPr="00BD671E" w:rsidRDefault="009C7600" w:rsidP="00846656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</w:p>
        </w:tc>
      </w:tr>
      <w:tr w:rsidR="009C7600" w:rsidTr="0033743C">
        <w:trPr>
          <w:trHeight w:val="446"/>
        </w:trPr>
        <w:tc>
          <w:tcPr>
            <w:tcW w:w="7576" w:type="dxa"/>
            <w:shd w:val="clear" w:color="auto" w:fill="B6DDE8" w:themeFill="accent5" w:themeFillTint="66"/>
          </w:tcPr>
          <w:p w:rsidR="009C7600" w:rsidRPr="0033743C" w:rsidRDefault="009C7600">
            <w:pPr>
              <w:jc w:val="center"/>
              <w:rPr>
                <w:b/>
                <w:color w:val="0F243E" w:themeColor="text2" w:themeShade="80"/>
                <w:sz w:val="21"/>
                <w:szCs w:val="21"/>
              </w:rPr>
            </w:pPr>
            <w:r w:rsidRPr="0033743C">
              <w:rPr>
                <w:color w:val="000000" w:themeColor="text1"/>
                <w:sz w:val="21"/>
                <w:szCs w:val="21"/>
              </w:rPr>
              <w:t>- audyt energetyczny</w:t>
            </w:r>
          </w:p>
        </w:tc>
        <w:tc>
          <w:tcPr>
            <w:tcW w:w="1712" w:type="dxa"/>
            <w:gridSpan w:val="2"/>
            <w:shd w:val="clear" w:color="auto" w:fill="B6DDE8" w:themeFill="accent5" w:themeFillTint="66"/>
          </w:tcPr>
          <w:p w:rsidR="009C7600" w:rsidRPr="00BD671E" w:rsidDel="009C7600" w:rsidRDefault="00140CB7" w:rsidP="00846656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8088B95" wp14:editId="3ADFA793">
                  <wp:extent cx="232040" cy="186579"/>
                  <wp:effectExtent l="0" t="0" r="0" b="444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03" cy="189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600" w:rsidTr="0033743C">
        <w:trPr>
          <w:trHeight w:val="446"/>
        </w:trPr>
        <w:tc>
          <w:tcPr>
            <w:tcW w:w="7576" w:type="dxa"/>
            <w:shd w:val="clear" w:color="auto" w:fill="B6DDE8" w:themeFill="accent5" w:themeFillTint="66"/>
          </w:tcPr>
          <w:p w:rsidR="009C7600" w:rsidRPr="0033743C" w:rsidRDefault="009C7600">
            <w:pPr>
              <w:jc w:val="center"/>
              <w:rPr>
                <w:b/>
                <w:color w:val="0F243E" w:themeColor="text2" w:themeShade="80"/>
                <w:sz w:val="21"/>
                <w:szCs w:val="21"/>
              </w:rPr>
            </w:pPr>
            <w:r w:rsidRPr="0033743C">
              <w:rPr>
                <w:color w:val="000000" w:themeColor="text1"/>
                <w:sz w:val="21"/>
                <w:szCs w:val="21"/>
              </w:rPr>
              <w:t>- ekspertyzy</w:t>
            </w:r>
          </w:p>
        </w:tc>
        <w:tc>
          <w:tcPr>
            <w:tcW w:w="1712" w:type="dxa"/>
            <w:gridSpan w:val="2"/>
            <w:shd w:val="clear" w:color="auto" w:fill="B6DDE8" w:themeFill="accent5" w:themeFillTint="66"/>
          </w:tcPr>
          <w:p w:rsidR="009C7600" w:rsidRPr="00BD671E" w:rsidDel="009C7600" w:rsidRDefault="00140CB7" w:rsidP="00846656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8088B95" wp14:editId="3ADFA793">
                  <wp:extent cx="231637" cy="186255"/>
                  <wp:effectExtent l="0" t="0" r="0" b="444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13" cy="187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CB7" w:rsidTr="0033743C">
        <w:trPr>
          <w:trHeight w:val="446"/>
        </w:trPr>
        <w:tc>
          <w:tcPr>
            <w:tcW w:w="7576" w:type="dxa"/>
            <w:shd w:val="clear" w:color="auto" w:fill="B6DDE8" w:themeFill="accent5" w:themeFillTint="66"/>
          </w:tcPr>
          <w:p w:rsidR="00140CB7" w:rsidRPr="0033743C" w:rsidRDefault="00140CB7">
            <w:pPr>
              <w:jc w:val="center"/>
              <w:rPr>
                <w:b/>
                <w:color w:val="0F243E" w:themeColor="text2" w:themeShade="80"/>
                <w:sz w:val="21"/>
                <w:szCs w:val="21"/>
              </w:rPr>
            </w:pPr>
            <w:r w:rsidRPr="0033743C">
              <w:rPr>
                <w:color w:val="0F243E" w:themeColor="text2" w:themeShade="80"/>
                <w:sz w:val="21"/>
                <w:szCs w:val="21"/>
              </w:rPr>
              <w:t>- dokumentacja projektowa</w:t>
            </w:r>
          </w:p>
        </w:tc>
        <w:tc>
          <w:tcPr>
            <w:tcW w:w="1712" w:type="dxa"/>
            <w:gridSpan w:val="2"/>
            <w:shd w:val="clear" w:color="auto" w:fill="B6DDE8" w:themeFill="accent5" w:themeFillTint="66"/>
          </w:tcPr>
          <w:p w:rsidR="00140CB7" w:rsidRPr="00BD671E" w:rsidDel="009C7600" w:rsidRDefault="00140CB7" w:rsidP="00140CB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2346D4">
              <w:rPr>
                <w:noProof/>
                <w:lang w:eastAsia="pl-PL"/>
              </w:rPr>
              <w:drawing>
                <wp:inline distT="0" distB="0" distL="0" distR="0" wp14:anchorId="6F30098D" wp14:editId="20EB520C">
                  <wp:extent cx="231637" cy="186255"/>
                  <wp:effectExtent l="0" t="0" r="0" b="4445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13" cy="187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CB7" w:rsidTr="0033743C">
        <w:trPr>
          <w:trHeight w:val="446"/>
        </w:trPr>
        <w:tc>
          <w:tcPr>
            <w:tcW w:w="7576" w:type="dxa"/>
            <w:shd w:val="clear" w:color="auto" w:fill="B6DDE8" w:themeFill="accent5" w:themeFillTint="66"/>
          </w:tcPr>
          <w:p w:rsidR="00140CB7" w:rsidRPr="0033743C" w:rsidRDefault="00140CB7">
            <w:pPr>
              <w:jc w:val="center"/>
              <w:rPr>
                <w:color w:val="0F243E" w:themeColor="text2" w:themeShade="80"/>
                <w:sz w:val="21"/>
                <w:szCs w:val="21"/>
              </w:rPr>
            </w:pPr>
            <w:r w:rsidRPr="0033743C">
              <w:rPr>
                <w:color w:val="0F243E" w:themeColor="text2" w:themeShade="80"/>
                <w:sz w:val="21"/>
                <w:szCs w:val="21"/>
              </w:rPr>
              <w:t>- podłączenie do sieci ciepłowniczej wraz z przyłączem</w:t>
            </w:r>
          </w:p>
        </w:tc>
        <w:tc>
          <w:tcPr>
            <w:tcW w:w="1712" w:type="dxa"/>
            <w:gridSpan w:val="2"/>
            <w:shd w:val="clear" w:color="auto" w:fill="B6DDE8" w:themeFill="accent5" w:themeFillTint="66"/>
          </w:tcPr>
          <w:p w:rsidR="00140CB7" w:rsidRDefault="00140CB7" w:rsidP="0033743C">
            <w:pPr>
              <w:jc w:val="center"/>
              <w:rPr>
                <w:color w:val="0070C0"/>
              </w:rPr>
            </w:pPr>
            <w:r w:rsidRPr="002346D4">
              <w:rPr>
                <w:noProof/>
                <w:lang w:eastAsia="pl-PL"/>
              </w:rPr>
              <w:drawing>
                <wp:inline distT="0" distB="0" distL="0" distR="0" wp14:anchorId="57D3969E" wp14:editId="6B460443">
                  <wp:extent cx="231637" cy="186255"/>
                  <wp:effectExtent l="0" t="0" r="0" b="4445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13" cy="187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CB7" w:rsidTr="0033743C">
        <w:trPr>
          <w:trHeight w:val="441"/>
        </w:trPr>
        <w:tc>
          <w:tcPr>
            <w:tcW w:w="7576" w:type="dxa"/>
            <w:shd w:val="clear" w:color="auto" w:fill="B6DDE8" w:themeFill="accent5" w:themeFillTint="66"/>
          </w:tcPr>
          <w:p w:rsidR="00140CB7" w:rsidRPr="0033743C" w:rsidRDefault="00140CB7">
            <w:pPr>
              <w:jc w:val="center"/>
              <w:rPr>
                <w:b/>
                <w:color w:val="0F243E" w:themeColor="text2" w:themeShade="80"/>
                <w:sz w:val="21"/>
                <w:szCs w:val="21"/>
              </w:rPr>
            </w:pPr>
            <w:r w:rsidRPr="0033743C">
              <w:rPr>
                <w:color w:val="0F243E" w:themeColor="text2" w:themeShade="80"/>
                <w:sz w:val="21"/>
                <w:szCs w:val="21"/>
              </w:rPr>
              <w:t>- pompa ciepła powietrze/woda lub powietrze/powietrze</w:t>
            </w:r>
          </w:p>
        </w:tc>
        <w:tc>
          <w:tcPr>
            <w:tcW w:w="1712" w:type="dxa"/>
            <w:gridSpan w:val="2"/>
            <w:shd w:val="clear" w:color="auto" w:fill="B6DDE8" w:themeFill="accent5" w:themeFillTint="66"/>
          </w:tcPr>
          <w:p w:rsidR="00140CB7" w:rsidRPr="00BD671E" w:rsidDel="009C7600" w:rsidRDefault="00140CB7" w:rsidP="00140CB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2346D4">
              <w:rPr>
                <w:noProof/>
                <w:lang w:eastAsia="pl-PL"/>
              </w:rPr>
              <w:drawing>
                <wp:inline distT="0" distB="0" distL="0" distR="0" wp14:anchorId="419C5244" wp14:editId="250CCB1A">
                  <wp:extent cx="231637" cy="186255"/>
                  <wp:effectExtent l="0" t="0" r="0" b="4445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13" cy="187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CB7" w:rsidTr="0033743C">
        <w:trPr>
          <w:trHeight w:val="441"/>
        </w:trPr>
        <w:tc>
          <w:tcPr>
            <w:tcW w:w="7576" w:type="dxa"/>
            <w:shd w:val="clear" w:color="auto" w:fill="B6DDE8" w:themeFill="accent5" w:themeFillTint="66"/>
          </w:tcPr>
          <w:p w:rsidR="00140CB7" w:rsidRPr="0033743C" w:rsidRDefault="00140CB7">
            <w:pPr>
              <w:jc w:val="center"/>
              <w:rPr>
                <w:b/>
                <w:color w:val="0F243E" w:themeColor="text2" w:themeShade="80"/>
                <w:sz w:val="21"/>
                <w:szCs w:val="21"/>
              </w:rPr>
            </w:pPr>
            <w:r w:rsidRPr="0033743C">
              <w:rPr>
                <w:color w:val="0F243E" w:themeColor="text2" w:themeShade="80"/>
                <w:sz w:val="21"/>
                <w:szCs w:val="21"/>
              </w:rPr>
              <w:lastRenderedPageBreak/>
              <w:t>- gruntowa pompa ciepła o podwyższonej klasie afektywności energetycznej</w:t>
            </w:r>
          </w:p>
        </w:tc>
        <w:tc>
          <w:tcPr>
            <w:tcW w:w="1712" w:type="dxa"/>
            <w:gridSpan w:val="2"/>
            <w:shd w:val="clear" w:color="auto" w:fill="B6DDE8" w:themeFill="accent5" w:themeFillTint="66"/>
          </w:tcPr>
          <w:p w:rsidR="00140CB7" w:rsidRPr="00BD671E" w:rsidDel="009C7600" w:rsidRDefault="00140CB7" w:rsidP="00140CB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2346D4">
              <w:rPr>
                <w:noProof/>
                <w:lang w:eastAsia="pl-PL"/>
              </w:rPr>
              <w:drawing>
                <wp:inline distT="0" distB="0" distL="0" distR="0" wp14:anchorId="69DEEEC9" wp14:editId="287B80D8">
                  <wp:extent cx="231637" cy="186255"/>
                  <wp:effectExtent l="0" t="0" r="0" b="4445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13" cy="187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CB7" w:rsidTr="0033743C">
        <w:trPr>
          <w:trHeight w:val="441"/>
        </w:trPr>
        <w:tc>
          <w:tcPr>
            <w:tcW w:w="7576" w:type="dxa"/>
            <w:shd w:val="clear" w:color="auto" w:fill="B6DDE8" w:themeFill="accent5" w:themeFillTint="66"/>
          </w:tcPr>
          <w:p w:rsidR="00140CB7" w:rsidRPr="0033743C" w:rsidRDefault="00140CB7">
            <w:pPr>
              <w:jc w:val="center"/>
              <w:rPr>
                <w:color w:val="0F243E" w:themeColor="text2" w:themeShade="80"/>
                <w:sz w:val="21"/>
                <w:szCs w:val="21"/>
              </w:rPr>
            </w:pPr>
            <w:r w:rsidRPr="0033743C">
              <w:rPr>
                <w:color w:val="0F243E" w:themeColor="text2" w:themeShade="80"/>
                <w:sz w:val="21"/>
                <w:szCs w:val="21"/>
              </w:rPr>
              <w:t>- kocioł gazowy kondensacyjny</w:t>
            </w:r>
          </w:p>
        </w:tc>
        <w:tc>
          <w:tcPr>
            <w:tcW w:w="1712" w:type="dxa"/>
            <w:gridSpan w:val="2"/>
            <w:shd w:val="clear" w:color="auto" w:fill="B6DDE8" w:themeFill="accent5" w:themeFillTint="66"/>
          </w:tcPr>
          <w:p w:rsidR="00140CB7" w:rsidRPr="00BD671E" w:rsidDel="009C7600" w:rsidRDefault="00140CB7" w:rsidP="00140CB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2346D4">
              <w:rPr>
                <w:noProof/>
                <w:lang w:eastAsia="pl-PL"/>
              </w:rPr>
              <w:drawing>
                <wp:inline distT="0" distB="0" distL="0" distR="0" wp14:anchorId="23BE495F" wp14:editId="5611768F">
                  <wp:extent cx="231637" cy="186255"/>
                  <wp:effectExtent l="0" t="0" r="0" b="4445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13" cy="187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CB7" w:rsidTr="0033743C">
        <w:trPr>
          <w:trHeight w:val="441"/>
        </w:trPr>
        <w:tc>
          <w:tcPr>
            <w:tcW w:w="7576" w:type="dxa"/>
            <w:shd w:val="clear" w:color="auto" w:fill="B6DDE8" w:themeFill="accent5" w:themeFillTint="66"/>
          </w:tcPr>
          <w:p w:rsidR="00140CB7" w:rsidRPr="0033743C" w:rsidRDefault="00140CB7">
            <w:pPr>
              <w:jc w:val="center"/>
              <w:rPr>
                <w:b/>
                <w:color w:val="0F243E" w:themeColor="text2" w:themeShade="80"/>
                <w:sz w:val="21"/>
                <w:szCs w:val="21"/>
              </w:rPr>
            </w:pPr>
            <w:r w:rsidRPr="0033743C">
              <w:rPr>
                <w:color w:val="0F243E" w:themeColor="text2" w:themeShade="80"/>
                <w:sz w:val="21"/>
                <w:szCs w:val="21"/>
              </w:rPr>
              <w:t>- kotłownia gazowa ( przyłącze gazowe i instalacja wewnętrzna, kocioł gazowy kondensacyjny, opłata przyłączeniowa, dokumentacja projektowa). Dotyczy budynków, które nie są przyłączone do sieci dystrybucji gazu</w:t>
            </w:r>
          </w:p>
        </w:tc>
        <w:tc>
          <w:tcPr>
            <w:tcW w:w="1712" w:type="dxa"/>
            <w:gridSpan w:val="2"/>
            <w:shd w:val="clear" w:color="auto" w:fill="B6DDE8" w:themeFill="accent5" w:themeFillTint="66"/>
          </w:tcPr>
          <w:p w:rsidR="00140CB7" w:rsidRPr="00BD671E" w:rsidDel="009C7600" w:rsidRDefault="00140CB7" w:rsidP="00140CB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2346D4">
              <w:rPr>
                <w:noProof/>
                <w:lang w:eastAsia="pl-PL"/>
              </w:rPr>
              <w:drawing>
                <wp:inline distT="0" distB="0" distL="0" distR="0" wp14:anchorId="1271E03A" wp14:editId="35B3C0F3">
                  <wp:extent cx="231637" cy="186255"/>
                  <wp:effectExtent l="0" t="0" r="0" b="444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13" cy="187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CB7" w:rsidTr="0033743C">
        <w:trPr>
          <w:trHeight w:val="441"/>
        </w:trPr>
        <w:tc>
          <w:tcPr>
            <w:tcW w:w="7576" w:type="dxa"/>
            <w:shd w:val="clear" w:color="auto" w:fill="B6DDE8" w:themeFill="accent5" w:themeFillTint="66"/>
          </w:tcPr>
          <w:p w:rsidR="00140CB7" w:rsidRPr="0033743C" w:rsidRDefault="00140CB7">
            <w:pPr>
              <w:jc w:val="center"/>
              <w:rPr>
                <w:b/>
                <w:color w:val="0F243E" w:themeColor="text2" w:themeShade="80"/>
                <w:sz w:val="21"/>
                <w:szCs w:val="21"/>
              </w:rPr>
            </w:pPr>
            <w:r w:rsidRPr="0033743C">
              <w:rPr>
                <w:color w:val="0F243E" w:themeColor="text2" w:themeShade="80"/>
                <w:sz w:val="21"/>
                <w:szCs w:val="21"/>
              </w:rPr>
              <w:t xml:space="preserve">- kocioł na </w:t>
            </w:r>
            <w:proofErr w:type="spellStart"/>
            <w:r w:rsidRPr="0033743C">
              <w:rPr>
                <w:color w:val="0F243E" w:themeColor="text2" w:themeShade="80"/>
                <w:sz w:val="21"/>
                <w:szCs w:val="21"/>
              </w:rPr>
              <w:t>pellet</w:t>
            </w:r>
            <w:proofErr w:type="spellEnd"/>
            <w:r w:rsidRPr="0033743C">
              <w:rPr>
                <w:color w:val="0F243E" w:themeColor="text2" w:themeShade="80"/>
                <w:sz w:val="21"/>
                <w:szCs w:val="21"/>
              </w:rPr>
              <w:t xml:space="preserve"> drzewny o podwyższonym standardzie</w:t>
            </w:r>
          </w:p>
        </w:tc>
        <w:tc>
          <w:tcPr>
            <w:tcW w:w="1712" w:type="dxa"/>
            <w:gridSpan w:val="2"/>
            <w:shd w:val="clear" w:color="auto" w:fill="B6DDE8" w:themeFill="accent5" w:themeFillTint="66"/>
          </w:tcPr>
          <w:p w:rsidR="00140CB7" w:rsidRPr="00BD671E" w:rsidDel="009C7600" w:rsidRDefault="00140CB7" w:rsidP="00140CB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2346D4">
              <w:rPr>
                <w:noProof/>
                <w:lang w:eastAsia="pl-PL"/>
              </w:rPr>
              <w:drawing>
                <wp:inline distT="0" distB="0" distL="0" distR="0" wp14:anchorId="6B55600B" wp14:editId="4552689A">
                  <wp:extent cx="231637" cy="186255"/>
                  <wp:effectExtent l="0" t="0" r="0" b="4445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13" cy="187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CB7" w:rsidTr="0033743C">
        <w:trPr>
          <w:trHeight w:val="441"/>
        </w:trPr>
        <w:tc>
          <w:tcPr>
            <w:tcW w:w="7576" w:type="dxa"/>
            <w:shd w:val="clear" w:color="auto" w:fill="B6DDE8" w:themeFill="accent5" w:themeFillTint="66"/>
          </w:tcPr>
          <w:p w:rsidR="00140CB7" w:rsidRPr="0033743C" w:rsidRDefault="00140CB7">
            <w:pPr>
              <w:jc w:val="center"/>
              <w:rPr>
                <w:b/>
                <w:color w:val="0F243E" w:themeColor="text2" w:themeShade="80"/>
                <w:sz w:val="21"/>
                <w:szCs w:val="21"/>
              </w:rPr>
            </w:pPr>
            <w:r w:rsidRPr="0033743C">
              <w:rPr>
                <w:color w:val="0F243E" w:themeColor="text2" w:themeShade="80"/>
                <w:sz w:val="21"/>
                <w:szCs w:val="21"/>
              </w:rPr>
              <w:t>- kocioł zgazowujący drewno o podwyższonym standardzie</w:t>
            </w:r>
          </w:p>
        </w:tc>
        <w:tc>
          <w:tcPr>
            <w:tcW w:w="1712" w:type="dxa"/>
            <w:gridSpan w:val="2"/>
            <w:shd w:val="clear" w:color="auto" w:fill="B6DDE8" w:themeFill="accent5" w:themeFillTint="66"/>
          </w:tcPr>
          <w:p w:rsidR="00140CB7" w:rsidRPr="00BD671E" w:rsidDel="009C7600" w:rsidRDefault="00140CB7" w:rsidP="00140CB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2346D4">
              <w:rPr>
                <w:noProof/>
                <w:lang w:eastAsia="pl-PL"/>
              </w:rPr>
              <w:drawing>
                <wp:inline distT="0" distB="0" distL="0" distR="0" wp14:anchorId="291B2F1B" wp14:editId="12EAF282">
                  <wp:extent cx="231637" cy="186255"/>
                  <wp:effectExtent l="0" t="0" r="0" b="4445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13" cy="187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CB7" w:rsidTr="0033743C">
        <w:trPr>
          <w:trHeight w:val="441"/>
        </w:trPr>
        <w:tc>
          <w:tcPr>
            <w:tcW w:w="7576" w:type="dxa"/>
            <w:shd w:val="clear" w:color="auto" w:fill="B6DDE8" w:themeFill="accent5" w:themeFillTint="66"/>
          </w:tcPr>
          <w:p w:rsidR="00140CB7" w:rsidRPr="0033743C" w:rsidRDefault="00130129">
            <w:pPr>
              <w:jc w:val="center"/>
              <w:rPr>
                <w:b/>
                <w:color w:val="0F243E" w:themeColor="text2" w:themeShade="80"/>
                <w:sz w:val="21"/>
                <w:szCs w:val="21"/>
              </w:rPr>
            </w:pPr>
            <w:r>
              <w:rPr>
                <w:color w:val="0F243E" w:themeColor="text2" w:themeShade="80"/>
                <w:sz w:val="21"/>
                <w:szCs w:val="21"/>
              </w:rPr>
              <w:t>-</w:t>
            </w:r>
            <w:r w:rsidR="00140CB7" w:rsidRPr="0033743C">
              <w:rPr>
                <w:color w:val="0F243E" w:themeColor="text2" w:themeShade="80"/>
                <w:sz w:val="21"/>
                <w:szCs w:val="21"/>
              </w:rPr>
              <w:t xml:space="preserve"> ogrzewanie elektryczne</w:t>
            </w:r>
          </w:p>
        </w:tc>
        <w:tc>
          <w:tcPr>
            <w:tcW w:w="1712" w:type="dxa"/>
            <w:gridSpan w:val="2"/>
            <w:shd w:val="clear" w:color="auto" w:fill="B6DDE8" w:themeFill="accent5" w:themeFillTint="66"/>
          </w:tcPr>
          <w:p w:rsidR="00140CB7" w:rsidRPr="00BD671E" w:rsidDel="009C7600" w:rsidRDefault="00140CB7" w:rsidP="00140CB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2346D4">
              <w:rPr>
                <w:noProof/>
                <w:lang w:eastAsia="pl-PL"/>
              </w:rPr>
              <w:drawing>
                <wp:inline distT="0" distB="0" distL="0" distR="0" wp14:anchorId="19306A2E" wp14:editId="71661636">
                  <wp:extent cx="231637" cy="186255"/>
                  <wp:effectExtent l="0" t="0" r="0" b="4445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13" cy="187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CB7" w:rsidTr="0033743C">
        <w:trPr>
          <w:trHeight w:val="441"/>
        </w:trPr>
        <w:tc>
          <w:tcPr>
            <w:tcW w:w="7576" w:type="dxa"/>
            <w:shd w:val="clear" w:color="auto" w:fill="B6DDE8" w:themeFill="accent5" w:themeFillTint="66"/>
          </w:tcPr>
          <w:p w:rsidR="00140CB7" w:rsidRPr="0033743C" w:rsidRDefault="00140CB7">
            <w:pPr>
              <w:jc w:val="center"/>
              <w:rPr>
                <w:b/>
                <w:color w:val="0F243E" w:themeColor="text2" w:themeShade="80"/>
                <w:sz w:val="21"/>
                <w:szCs w:val="21"/>
              </w:rPr>
            </w:pPr>
            <w:r w:rsidRPr="0033743C">
              <w:rPr>
                <w:color w:val="0F243E" w:themeColor="text2" w:themeShade="80"/>
                <w:sz w:val="21"/>
                <w:szCs w:val="21"/>
              </w:rPr>
              <w:t>- instalacja centralnego ogrzewania i ciepłej wody użytkowej(w tym kolektory słoneczne i pompy ciepła do c.w.u.)</w:t>
            </w:r>
          </w:p>
        </w:tc>
        <w:tc>
          <w:tcPr>
            <w:tcW w:w="1712" w:type="dxa"/>
            <w:gridSpan w:val="2"/>
            <w:shd w:val="clear" w:color="auto" w:fill="B6DDE8" w:themeFill="accent5" w:themeFillTint="66"/>
          </w:tcPr>
          <w:p w:rsidR="00140CB7" w:rsidRPr="00BD671E" w:rsidDel="009C7600" w:rsidRDefault="00140CB7" w:rsidP="00140CB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2346D4">
              <w:rPr>
                <w:noProof/>
                <w:lang w:eastAsia="pl-PL"/>
              </w:rPr>
              <w:drawing>
                <wp:inline distT="0" distB="0" distL="0" distR="0" wp14:anchorId="6590A06E" wp14:editId="786783BC">
                  <wp:extent cx="231637" cy="186255"/>
                  <wp:effectExtent l="0" t="0" r="0" b="4445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13" cy="187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CB7" w:rsidTr="0033743C">
        <w:trPr>
          <w:trHeight w:val="441"/>
        </w:trPr>
        <w:tc>
          <w:tcPr>
            <w:tcW w:w="7576" w:type="dxa"/>
            <w:shd w:val="clear" w:color="auto" w:fill="B6DDE8" w:themeFill="accent5" w:themeFillTint="66"/>
          </w:tcPr>
          <w:p w:rsidR="00140CB7" w:rsidRPr="0033743C" w:rsidRDefault="00140CB7">
            <w:pPr>
              <w:jc w:val="center"/>
              <w:rPr>
                <w:color w:val="0F243E" w:themeColor="text2" w:themeShade="80"/>
                <w:sz w:val="21"/>
                <w:szCs w:val="21"/>
              </w:rPr>
            </w:pPr>
            <w:r w:rsidRPr="0033743C">
              <w:rPr>
                <w:color w:val="0F243E" w:themeColor="text2" w:themeShade="80"/>
                <w:sz w:val="21"/>
                <w:szCs w:val="21"/>
              </w:rPr>
              <w:t>- wentylacja mechaniczna  z odzyskiem ciepła</w:t>
            </w:r>
          </w:p>
        </w:tc>
        <w:tc>
          <w:tcPr>
            <w:tcW w:w="1712" w:type="dxa"/>
            <w:gridSpan w:val="2"/>
            <w:shd w:val="clear" w:color="auto" w:fill="B6DDE8" w:themeFill="accent5" w:themeFillTint="66"/>
          </w:tcPr>
          <w:p w:rsidR="00140CB7" w:rsidRPr="00BD671E" w:rsidDel="009C7600" w:rsidRDefault="00140CB7" w:rsidP="00140CB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2346D4">
              <w:rPr>
                <w:noProof/>
                <w:lang w:eastAsia="pl-PL"/>
              </w:rPr>
              <w:drawing>
                <wp:inline distT="0" distB="0" distL="0" distR="0" wp14:anchorId="4524537F" wp14:editId="1DA3F652">
                  <wp:extent cx="231637" cy="186255"/>
                  <wp:effectExtent l="0" t="0" r="0" b="4445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13" cy="187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CB7" w:rsidTr="0033743C">
        <w:trPr>
          <w:trHeight w:val="441"/>
        </w:trPr>
        <w:tc>
          <w:tcPr>
            <w:tcW w:w="7576" w:type="dxa"/>
            <w:shd w:val="clear" w:color="auto" w:fill="B6DDE8" w:themeFill="accent5" w:themeFillTint="66"/>
          </w:tcPr>
          <w:p w:rsidR="00140CB7" w:rsidRPr="0033743C" w:rsidRDefault="00140CB7">
            <w:pPr>
              <w:jc w:val="center"/>
              <w:rPr>
                <w:b/>
                <w:color w:val="0F243E" w:themeColor="text2" w:themeShade="80"/>
                <w:sz w:val="21"/>
                <w:szCs w:val="21"/>
              </w:rPr>
            </w:pPr>
            <w:r w:rsidRPr="0033743C">
              <w:rPr>
                <w:color w:val="0F243E" w:themeColor="text2" w:themeShade="80"/>
                <w:sz w:val="21"/>
                <w:szCs w:val="21"/>
              </w:rPr>
              <w:t>-</w:t>
            </w:r>
            <w:proofErr w:type="spellStart"/>
            <w:r w:rsidRPr="0033743C">
              <w:rPr>
                <w:color w:val="0F243E" w:themeColor="text2" w:themeShade="80"/>
                <w:sz w:val="21"/>
                <w:szCs w:val="21"/>
              </w:rPr>
              <w:t>mikroinstalacja</w:t>
            </w:r>
            <w:proofErr w:type="spellEnd"/>
            <w:r w:rsidRPr="0033743C">
              <w:rPr>
                <w:color w:val="0F243E" w:themeColor="text2" w:themeShade="80"/>
                <w:sz w:val="21"/>
                <w:szCs w:val="21"/>
              </w:rPr>
              <w:t xml:space="preserve"> fotowoltaiczna</w:t>
            </w:r>
          </w:p>
        </w:tc>
        <w:tc>
          <w:tcPr>
            <w:tcW w:w="1712" w:type="dxa"/>
            <w:gridSpan w:val="2"/>
            <w:shd w:val="clear" w:color="auto" w:fill="B6DDE8" w:themeFill="accent5" w:themeFillTint="66"/>
          </w:tcPr>
          <w:p w:rsidR="00140CB7" w:rsidRPr="00BD671E" w:rsidDel="009C7600" w:rsidRDefault="00140CB7" w:rsidP="00140CB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2346D4">
              <w:rPr>
                <w:noProof/>
                <w:lang w:eastAsia="pl-PL"/>
              </w:rPr>
              <w:drawing>
                <wp:inline distT="0" distB="0" distL="0" distR="0" wp14:anchorId="08492C64" wp14:editId="7A38B5FE">
                  <wp:extent cx="231637" cy="186255"/>
                  <wp:effectExtent l="0" t="0" r="0" b="4445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13" cy="187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CB7" w:rsidTr="0033743C">
        <w:trPr>
          <w:trHeight w:val="441"/>
        </w:trPr>
        <w:tc>
          <w:tcPr>
            <w:tcW w:w="7576" w:type="dxa"/>
            <w:shd w:val="clear" w:color="auto" w:fill="B6DDE8" w:themeFill="accent5" w:themeFillTint="66"/>
          </w:tcPr>
          <w:p w:rsidR="00140CB7" w:rsidRPr="0033743C" w:rsidRDefault="00140CB7">
            <w:pPr>
              <w:jc w:val="center"/>
              <w:rPr>
                <w:b/>
                <w:color w:val="0F243E" w:themeColor="text2" w:themeShade="80"/>
                <w:sz w:val="21"/>
                <w:szCs w:val="21"/>
              </w:rPr>
            </w:pPr>
            <w:r w:rsidRPr="0033743C">
              <w:rPr>
                <w:color w:val="0F243E" w:themeColor="text2" w:themeShade="80"/>
                <w:sz w:val="21"/>
                <w:szCs w:val="21"/>
              </w:rPr>
              <w:t>-ocieplenie przegród budowlanych</w:t>
            </w:r>
          </w:p>
        </w:tc>
        <w:tc>
          <w:tcPr>
            <w:tcW w:w="1712" w:type="dxa"/>
            <w:gridSpan w:val="2"/>
            <w:shd w:val="clear" w:color="auto" w:fill="B6DDE8" w:themeFill="accent5" w:themeFillTint="66"/>
          </w:tcPr>
          <w:p w:rsidR="00140CB7" w:rsidRPr="00BD671E" w:rsidDel="009C7600" w:rsidRDefault="00140CB7" w:rsidP="00140CB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2346D4">
              <w:rPr>
                <w:noProof/>
                <w:lang w:eastAsia="pl-PL"/>
              </w:rPr>
              <w:drawing>
                <wp:inline distT="0" distB="0" distL="0" distR="0" wp14:anchorId="6D44C8E5" wp14:editId="02DBE205">
                  <wp:extent cx="231637" cy="186255"/>
                  <wp:effectExtent l="0" t="0" r="0" b="444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13" cy="187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CB7" w:rsidTr="0033743C">
        <w:trPr>
          <w:trHeight w:val="441"/>
        </w:trPr>
        <w:tc>
          <w:tcPr>
            <w:tcW w:w="7576" w:type="dxa"/>
            <w:shd w:val="clear" w:color="auto" w:fill="B6DDE8" w:themeFill="accent5" w:themeFillTint="66"/>
          </w:tcPr>
          <w:p w:rsidR="00140CB7" w:rsidRPr="0033743C" w:rsidRDefault="00140CB7">
            <w:pPr>
              <w:jc w:val="center"/>
              <w:rPr>
                <w:b/>
                <w:color w:val="0F243E" w:themeColor="text2" w:themeShade="80"/>
                <w:sz w:val="21"/>
                <w:szCs w:val="21"/>
              </w:rPr>
            </w:pPr>
            <w:r w:rsidRPr="0033743C">
              <w:rPr>
                <w:color w:val="0F243E" w:themeColor="text2" w:themeShade="80"/>
                <w:sz w:val="21"/>
                <w:szCs w:val="21"/>
              </w:rPr>
              <w:t>-stolarka okienna</w:t>
            </w:r>
          </w:p>
        </w:tc>
        <w:tc>
          <w:tcPr>
            <w:tcW w:w="1712" w:type="dxa"/>
            <w:gridSpan w:val="2"/>
            <w:shd w:val="clear" w:color="auto" w:fill="B6DDE8" w:themeFill="accent5" w:themeFillTint="66"/>
          </w:tcPr>
          <w:p w:rsidR="00140CB7" w:rsidRPr="00BD671E" w:rsidDel="009C7600" w:rsidRDefault="00140CB7" w:rsidP="00140CB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2346D4">
              <w:rPr>
                <w:noProof/>
                <w:lang w:eastAsia="pl-PL"/>
              </w:rPr>
              <w:drawing>
                <wp:inline distT="0" distB="0" distL="0" distR="0" wp14:anchorId="2137C02A" wp14:editId="72D3C433">
                  <wp:extent cx="231637" cy="186255"/>
                  <wp:effectExtent l="0" t="0" r="0" b="444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13" cy="187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CB7" w:rsidTr="0033743C">
        <w:trPr>
          <w:trHeight w:val="441"/>
        </w:trPr>
        <w:tc>
          <w:tcPr>
            <w:tcW w:w="7576" w:type="dxa"/>
            <w:shd w:val="clear" w:color="auto" w:fill="B6DDE8" w:themeFill="accent5" w:themeFillTint="66"/>
          </w:tcPr>
          <w:p w:rsidR="00140CB7" w:rsidRPr="0033743C" w:rsidRDefault="00140CB7">
            <w:pPr>
              <w:jc w:val="center"/>
              <w:rPr>
                <w:b/>
                <w:color w:val="0F243E" w:themeColor="text2" w:themeShade="80"/>
                <w:sz w:val="21"/>
                <w:szCs w:val="21"/>
              </w:rPr>
            </w:pPr>
            <w:r w:rsidRPr="0033743C">
              <w:rPr>
                <w:color w:val="0F243E" w:themeColor="text2" w:themeShade="80"/>
                <w:sz w:val="21"/>
                <w:szCs w:val="21"/>
              </w:rPr>
              <w:t>-stolarka drzwiowa</w:t>
            </w:r>
          </w:p>
        </w:tc>
        <w:tc>
          <w:tcPr>
            <w:tcW w:w="1712" w:type="dxa"/>
            <w:gridSpan w:val="2"/>
            <w:shd w:val="clear" w:color="auto" w:fill="B6DDE8" w:themeFill="accent5" w:themeFillTint="66"/>
          </w:tcPr>
          <w:p w:rsidR="00140CB7" w:rsidRPr="00BD671E" w:rsidDel="009C7600" w:rsidRDefault="00140CB7" w:rsidP="00140CB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2346D4">
              <w:rPr>
                <w:noProof/>
                <w:lang w:eastAsia="pl-PL"/>
              </w:rPr>
              <w:drawing>
                <wp:inline distT="0" distB="0" distL="0" distR="0" wp14:anchorId="3E3E4C94" wp14:editId="770C93F1">
                  <wp:extent cx="231637" cy="186255"/>
                  <wp:effectExtent l="0" t="0" r="0" b="444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13" cy="187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7DC7" w:rsidRDefault="00947DC7"/>
    <w:p w:rsidR="00947DC7" w:rsidRPr="00123607" w:rsidRDefault="00947DC7" w:rsidP="00123607">
      <w:pPr>
        <w:pStyle w:val="Akapitzlist"/>
        <w:numPr>
          <w:ilvl w:val="0"/>
          <w:numId w:val="1"/>
        </w:numPr>
        <w:spacing w:after="0"/>
        <w:ind w:left="426" w:hanging="426"/>
        <w:rPr>
          <w:b/>
          <w:color w:val="000000" w:themeColor="text1"/>
          <w:sz w:val="24"/>
          <w:szCs w:val="24"/>
        </w:rPr>
      </w:pPr>
      <w:r w:rsidRPr="00123607">
        <w:rPr>
          <w:b/>
          <w:color w:val="000000" w:themeColor="text1"/>
          <w:sz w:val="24"/>
          <w:szCs w:val="24"/>
        </w:rPr>
        <w:t>Termin realizacji przedsięwzięcia</w:t>
      </w:r>
      <w:r w:rsidR="00130129">
        <w:rPr>
          <w:b/>
          <w:color w:val="000000" w:themeColor="text1"/>
          <w:sz w:val="24"/>
          <w:szCs w:val="24"/>
        </w:rPr>
        <w:t xml:space="preserve"> – dotyczy osób fizycznych i WSPÓLNOT </w:t>
      </w:r>
    </w:p>
    <w:p w:rsidR="00947DC7" w:rsidRDefault="00947DC7" w:rsidP="00947DC7">
      <w:pPr>
        <w:rPr>
          <w:sz w:val="24"/>
        </w:rPr>
      </w:pPr>
      <w:r w:rsidRPr="00D537C7">
        <w:rPr>
          <w:sz w:val="24"/>
        </w:rPr>
        <w:t xml:space="preserve">Przedsięwzięcie planuję zrealizować w </w:t>
      </w:r>
      <w:r w:rsidR="00140CB7">
        <w:rPr>
          <w:sz w:val="24"/>
        </w:rPr>
        <w:t>(</w:t>
      </w:r>
      <w:r w:rsidR="00140CB7" w:rsidRPr="0033743C">
        <w:rPr>
          <w:i/>
          <w:sz w:val="24"/>
        </w:rPr>
        <w:t>proszę o zaznaczenie</w:t>
      </w:r>
      <w:r w:rsidR="00140CB7">
        <w:rPr>
          <w:i/>
          <w:sz w:val="24"/>
        </w:rPr>
        <w:t>/podkreślenie</w:t>
      </w:r>
      <w:r w:rsidR="00140CB7" w:rsidRPr="0033743C">
        <w:rPr>
          <w:i/>
          <w:sz w:val="24"/>
        </w:rPr>
        <w:t xml:space="preserve"> planowanego kwartału i roku realizacji inwestycji</w:t>
      </w:r>
      <w:r w:rsidR="00140CB7">
        <w:rPr>
          <w:sz w:val="24"/>
        </w:rPr>
        <w:t>)</w:t>
      </w:r>
      <w:r w:rsidRPr="00D537C7">
        <w:rPr>
          <w:sz w:val="24"/>
        </w:rPr>
        <w:t>: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94"/>
        <w:gridCol w:w="1894"/>
        <w:gridCol w:w="1894"/>
        <w:gridCol w:w="1894"/>
        <w:gridCol w:w="1712"/>
      </w:tblGrid>
      <w:tr w:rsidR="00140CB7" w:rsidTr="0033743C">
        <w:trPr>
          <w:trHeight w:val="441"/>
        </w:trPr>
        <w:tc>
          <w:tcPr>
            <w:tcW w:w="757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0CB7" w:rsidRDefault="00140CB7" w:rsidP="00EF5A7F">
            <w:pPr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r>
              <w:rPr>
                <w:b/>
                <w:color w:val="0F243E" w:themeColor="text2" w:themeShade="80"/>
                <w:sz w:val="26"/>
                <w:szCs w:val="26"/>
              </w:rPr>
              <w:t>Kwartał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140CB7" w:rsidRDefault="00140CB7" w:rsidP="00EF5A7F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rok</w:t>
            </w:r>
          </w:p>
        </w:tc>
      </w:tr>
      <w:tr w:rsidR="00140CB7" w:rsidTr="0033743C">
        <w:trPr>
          <w:trHeight w:val="441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0CB7" w:rsidRDefault="00140CB7" w:rsidP="00EF5A7F">
            <w:pPr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r>
              <w:rPr>
                <w:b/>
                <w:color w:val="0F243E" w:themeColor="text2" w:themeShade="80"/>
                <w:sz w:val="26"/>
                <w:szCs w:val="26"/>
              </w:rPr>
              <w:t>I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0CB7" w:rsidRDefault="00140CB7" w:rsidP="00EF5A7F">
            <w:pPr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r>
              <w:rPr>
                <w:b/>
                <w:color w:val="0F243E" w:themeColor="text2" w:themeShade="80"/>
                <w:sz w:val="26"/>
                <w:szCs w:val="26"/>
              </w:rPr>
              <w:t>II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140CB7" w:rsidRDefault="00140CB7" w:rsidP="00EF5A7F">
            <w:pPr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r>
              <w:rPr>
                <w:b/>
                <w:color w:val="0F243E" w:themeColor="text2" w:themeShade="80"/>
                <w:sz w:val="26"/>
                <w:szCs w:val="26"/>
              </w:rPr>
              <w:t>III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140CB7" w:rsidRDefault="00140CB7" w:rsidP="00EF5A7F">
            <w:pPr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r>
              <w:rPr>
                <w:b/>
                <w:color w:val="0F243E" w:themeColor="text2" w:themeShade="80"/>
                <w:sz w:val="26"/>
                <w:szCs w:val="26"/>
              </w:rPr>
              <w:t>IV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140CB7" w:rsidRPr="00BD671E" w:rsidDel="009C7600" w:rsidRDefault="00140CB7" w:rsidP="00EF5A7F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2024</w:t>
            </w:r>
          </w:p>
        </w:tc>
      </w:tr>
      <w:tr w:rsidR="00140CB7" w:rsidTr="0033743C">
        <w:trPr>
          <w:trHeight w:val="441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0CB7" w:rsidRDefault="00140CB7" w:rsidP="00140CB7">
            <w:pPr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r>
              <w:rPr>
                <w:b/>
                <w:color w:val="0F243E" w:themeColor="text2" w:themeShade="80"/>
                <w:sz w:val="26"/>
                <w:szCs w:val="26"/>
              </w:rPr>
              <w:t>I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0CB7" w:rsidRDefault="00140CB7" w:rsidP="00140CB7">
            <w:pPr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r>
              <w:rPr>
                <w:b/>
                <w:color w:val="0F243E" w:themeColor="text2" w:themeShade="80"/>
                <w:sz w:val="26"/>
                <w:szCs w:val="26"/>
              </w:rPr>
              <w:t>II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140CB7" w:rsidRDefault="00140CB7" w:rsidP="00140CB7">
            <w:pPr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r>
              <w:rPr>
                <w:b/>
                <w:color w:val="0F243E" w:themeColor="text2" w:themeShade="80"/>
                <w:sz w:val="26"/>
                <w:szCs w:val="26"/>
              </w:rPr>
              <w:t>III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140CB7" w:rsidRDefault="00140CB7" w:rsidP="00140CB7">
            <w:pPr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r>
              <w:rPr>
                <w:b/>
                <w:color w:val="0F243E" w:themeColor="text2" w:themeShade="80"/>
                <w:sz w:val="26"/>
                <w:szCs w:val="26"/>
              </w:rPr>
              <w:t>IV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140CB7" w:rsidRDefault="00140CB7" w:rsidP="00140CB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2025</w:t>
            </w:r>
          </w:p>
        </w:tc>
      </w:tr>
      <w:tr w:rsidR="00140CB7" w:rsidTr="0033743C">
        <w:trPr>
          <w:trHeight w:val="441"/>
        </w:trPr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40CB7" w:rsidRDefault="00140CB7" w:rsidP="00140CB7">
            <w:pPr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40CB7" w:rsidRDefault="00140CB7" w:rsidP="00140CB7">
            <w:pPr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r>
              <w:rPr>
                <w:b/>
                <w:color w:val="0F243E" w:themeColor="text2" w:themeShade="80"/>
                <w:sz w:val="26"/>
                <w:szCs w:val="26"/>
              </w:rPr>
              <w:t>I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140CB7" w:rsidRDefault="00140CB7" w:rsidP="00140CB7">
            <w:pPr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r>
              <w:rPr>
                <w:b/>
                <w:color w:val="0F243E" w:themeColor="text2" w:themeShade="80"/>
                <w:sz w:val="26"/>
                <w:szCs w:val="26"/>
              </w:rPr>
              <w:t>II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140CB7" w:rsidRDefault="00140CB7" w:rsidP="00140CB7">
            <w:pPr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r>
              <w:rPr>
                <w:b/>
                <w:color w:val="0F243E" w:themeColor="text2" w:themeShade="80"/>
                <w:sz w:val="26"/>
                <w:szCs w:val="26"/>
              </w:rPr>
              <w:t>III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140CB7" w:rsidRDefault="00140CB7" w:rsidP="00140CB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2026</w:t>
            </w:r>
          </w:p>
        </w:tc>
      </w:tr>
    </w:tbl>
    <w:p w:rsidR="00123607" w:rsidRDefault="00123607" w:rsidP="00D537C7">
      <w:pPr>
        <w:spacing w:after="0"/>
        <w:rPr>
          <w:b/>
          <w:color w:val="FF0000"/>
          <w:sz w:val="26"/>
          <w:szCs w:val="26"/>
          <w:u w:val="single"/>
        </w:rPr>
      </w:pPr>
    </w:p>
    <w:p w:rsidR="00FF37C7" w:rsidRPr="00D37C83" w:rsidRDefault="00FF37C7" w:rsidP="00D537C7">
      <w:pPr>
        <w:spacing w:after="0"/>
        <w:rPr>
          <w:b/>
          <w:color w:val="FF0000"/>
          <w:sz w:val="26"/>
          <w:szCs w:val="26"/>
          <w:u w:val="single"/>
        </w:rPr>
      </w:pPr>
      <w:r w:rsidRPr="00D37C83">
        <w:rPr>
          <w:b/>
          <w:color w:val="FF0000"/>
          <w:sz w:val="26"/>
          <w:szCs w:val="26"/>
          <w:u w:val="single"/>
        </w:rPr>
        <w:t xml:space="preserve">WAŻNE: </w:t>
      </w:r>
    </w:p>
    <w:p w:rsidR="00D537C7" w:rsidRPr="00D537C7" w:rsidRDefault="00FF37C7" w:rsidP="00D537C7">
      <w:pPr>
        <w:pStyle w:val="Akapitzlist"/>
        <w:numPr>
          <w:ilvl w:val="0"/>
          <w:numId w:val="5"/>
        </w:numPr>
        <w:rPr>
          <w:b/>
        </w:rPr>
      </w:pPr>
      <w:r w:rsidRPr="00D537C7">
        <w:rPr>
          <w:b/>
        </w:rPr>
        <w:t>niniejszy dokument jest jedynie zgłoszeniem chęci przystąpienia do programu „Ciepłe mieszkanie – II nabór” i nie stanowi gwarancji uzyskania dotacji na wskazany cel</w:t>
      </w:r>
      <w:r w:rsidR="00D537C7">
        <w:rPr>
          <w:b/>
        </w:rPr>
        <w:t>,</w:t>
      </w:r>
    </w:p>
    <w:p w:rsidR="00FF37C7" w:rsidRPr="00D537C7" w:rsidRDefault="00FF37C7" w:rsidP="00D537C7">
      <w:pPr>
        <w:pStyle w:val="Akapitzlist"/>
        <w:numPr>
          <w:ilvl w:val="0"/>
          <w:numId w:val="5"/>
        </w:numPr>
        <w:spacing w:after="0"/>
        <w:jc w:val="both"/>
        <w:rPr>
          <w:b/>
        </w:rPr>
      </w:pPr>
      <w:r w:rsidRPr="00D537C7">
        <w:rPr>
          <w:b/>
        </w:rPr>
        <w:t>złożenie deklaracji wstępnej  nie jest jednoznaczne ze zło</w:t>
      </w:r>
      <w:r w:rsidR="00D537C7">
        <w:rPr>
          <w:b/>
        </w:rPr>
        <w:t>żeniem wniosku o dofinansowanie</w:t>
      </w:r>
    </w:p>
    <w:p w:rsidR="00E441DB" w:rsidRDefault="00E441DB" w:rsidP="00FF37C7">
      <w:pPr>
        <w:spacing w:after="0" w:line="240" w:lineRule="auto"/>
        <w:jc w:val="both"/>
        <w:rPr>
          <w:sz w:val="18"/>
          <w:szCs w:val="18"/>
        </w:rPr>
      </w:pPr>
    </w:p>
    <w:p w:rsidR="00947DC7" w:rsidRPr="00D537C7" w:rsidRDefault="00947DC7" w:rsidP="00FF37C7">
      <w:pPr>
        <w:spacing w:after="0" w:line="240" w:lineRule="auto"/>
        <w:jc w:val="both"/>
        <w:rPr>
          <w:sz w:val="18"/>
          <w:szCs w:val="18"/>
          <w:u w:val="single"/>
        </w:rPr>
      </w:pPr>
      <w:r w:rsidRPr="00D537C7">
        <w:rPr>
          <w:sz w:val="18"/>
          <w:szCs w:val="18"/>
          <w:u w:val="single"/>
        </w:rPr>
        <w:t>Klauzula informacyjna dot. przetwarzania danych osobowych:</w:t>
      </w:r>
    </w:p>
    <w:p w:rsidR="00947DC7" w:rsidRPr="00CC28DE" w:rsidRDefault="00947DC7" w:rsidP="00FF37C7">
      <w:pPr>
        <w:spacing w:after="0" w:line="240" w:lineRule="auto"/>
        <w:jc w:val="both"/>
        <w:rPr>
          <w:sz w:val="18"/>
          <w:szCs w:val="18"/>
        </w:rPr>
      </w:pPr>
      <w:r w:rsidRPr="00CC28DE">
        <w:rPr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C28DE">
        <w:rPr>
          <w:sz w:val="18"/>
          <w:szCs w:val="18"/>
        </w:rPr>
        <w:t>Dz.U.UE.L</w:t>
      </w:r>
      <w:proofErr w:type="spellEnd"/>
      <w:r w:rsidRPr="00CC28DE">
        <w:rPr>
          <w:sz w:val="18"/>
          <w:szCs w:val="18"/>
        </w:rPr>
        <w:t>. z 2016r. Nr 119, s.1 ze zm.) - dalej: „RODO” informuję, że:</w:t>
      </w:r>
    </w:p>
    <w:p w:rsidR="00947DC7" w:rsidRPr="00CC28DE" w:rsidRDefault="00947DC7" w:rsidP="00FF37C7">
      <w:pPr>
        <w:spacing w:after="0" w:line="240" w:lineRule="auto"/>
        <w:jc w:val="both"/>
        <w:rPr>
          <w:sz w:val="18"/>
          <w:szCs w:val="18"/>
        </w:rPr>
      </w:pPr>
      <w:r w:rsidRPr="00CC28DE">
        <w:rPr>
          <w:sz w:val="18"/>
          <w:szCs w:val="18"/>
        </w:rPr>
        <w:t>1)</w:t>
      </w:r>
      <w:r w:rsidRPr="00CC28DE">
        <w:rPr>
          <w:sz w:val="18"/>
          <w:szCs w:val="18"/>
        </w:rPr>
        <w:tab/>
        <w:t>Administratorem Państwa danych jest Burmistrz Kartuz, z siedzibą w Kartuzach, ul. Gen. Józefa Hallera 1, tel.: 58 69 45 200, adres email: gmina@poczta.kartuzy.pl</w:t>
      </w:r>
    </w:p>
    <w:p w:rsidR="00947DC7" w:rsidRPr="00CC28DE" w:rsidRDefault="00947DC7" w:rsidP="00FF37C7">
      <w:pPr>
        <w:spacing w:after="0" w:line="240" w:lineRule="auto"/>
        <w:jc w:val="both"/>
        <w:rPr>
          <w:sz w:val="18"/>
          <w:szCs w:val="18"/>
        </w:rPr>
      </w:pPr>
      <w:r w:rsidRPr="00CC28DE">
        <w:rPr>
          <w:sz w:val="18"/>
          <w:szCs w:val="18"/>
        </w:rPr>
        <w:t>2)</w:t>
      </w:r>
      <w:r w:rsidRPr="00CC28DE">
        <w:rPr>
          <w:sz w:val="18"/>
          <w:szCs w:val="18"/>
        </w:rPr>
        <w:tab/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947DC7" w:rsidRPr="00CC28DE" w:rsidRDefault="00947DC7" w:rsidP="00FF37C7">
      <w:pPr>
        <w:spacing w:after="0" w:line="240" w:lineRule="auto"/>
        <w:jc w:val="both"/>
        <w:rPr>
          <w:sz w:val="18"/>
          <w:szCs w:val="18"/>
        </w:rPr>
      </w:pPr>
      <w:r w:rsidRPr="00CC28DE">
        <w:rPr>
          <w:sz w:val="18"/>
          <w:szCs w:val="18"/>
        </w:rPr>
        <w:t>3)</w:t>
      </w:r>
      <w:r w:rsidRPr="00CC28DE">
        <w:rPr>
          <w:sz w:val="18"/>
          <w:szCs w:val="18"/>
        </w:rPr>
        <w:tab/>
        <w:t xml:space="preserve">Państwa dane osobowe będą przetwarzane w celu realizacji praw oraz obowiązków wynikających z przepisów prawa (art. 6 ust. 1 lit. c RODO) oraz w celu możliwości wykonywania przez Burmistrza Kartuz ustawowych zadań </w:t>
      </w:r>
      <w:r w:rsidRPr="00CC28DE">
        <w:rPr>
          <w:sz w:val="18"/>
          <w:szCs w:val="18"/>
        </w:rPr>
        <w:lastRenderedPageBreak/>
        <w:t>publicznych określonych w ustawie z dnia 8 marca 1990 r. o samorządzie gminnym, jak również w innych regulacjach, w zakresie wykonania wnioskowanego zadania.</w:t>
      </w:r>
    </w:p>
    <w:p w:rsidR="00947DC7" w:rsidRPr="00CC28DE" w:rsidRDefault="00947DC7" w:rsidP="00FF37C7">
      <w:pPr>
        <w:spacing w:after="0" w:line="240" w:lineRule="auto"/>
        <w:jc w:val="both"/>
        <w:rPr>
          <w:sz w:val="18"/>
          <w:szCs w:val="18"/>
        </w:rPr>
      </w:pPr>
      <w:r w:rsidRPr="00CC28DE">
        <w:rPr>
          <w:sz w:val="18"/>
          <w:szCs w:val="18"/>
        </w:rPr>
        <w:t>4)</w:t>
      </w:r>
      <w:r w:rsidRPr="00CC28DE">
        <w:rPr>
          <w:sz w:val="18"/>
          <w:szCs w:val="18"/>
        </w:rPr>
        <w:tab/>
        <w:t xml:space="preserve">Państwa dane osobowe będą przetwarzane przez okres niezbędny do realizacji ww. celu z uwzględnieniem okresów przechowywania określonych w przepisach szczególnych, w tym przepisów archiwalnych. </w:t>
      </w:r>
    </w:p>
    <w:p w:rsidR="00947DC7" w:rsidRPr="00CC28DE" w:rsidRDefault="00947DC7" w:rsidP="00FF37C7">
      <w:pPr>
        <w:spacing w:after="0" w:line="240" w:lineRule="auto"/>
        <w:jc w:val="both"/>
        <w:rPr>
          <w:sz w:val="18"/>
          <w:szCs w:val="18"/>
        </w:rPr>
      </w:pPr>
      <w:r w:rsidRPr="00CC28DE">
        <w:rPr>
          <w:sz w:val="18"/>
          <w:szCs w:val="18"/>
        </w:rPr>
        <w:t>5)</w:t>
      </w:r>
      <w:r w:rsidRPr="00CC28DE">
        <w:rPr>
          <w:sz w:val="18"/>
          <w:szCs w:val="18"/>
        </w:rPr>
        <w:tab/>
        <w:t>Państwa dane nie będą przetwarzane w sposób zautomatyzowany, w tym nie będą podlegać profilowaniu.</w:t>
      </w:r>
    </w:p>
    <w:p w:rsidR="00947DC7" w:rsidRPr="00CC28DE" w:rsidRDefault="00947DC7" w:rsidP="00FF37C7">
      <w:pPr>
        <w:spacing w:after="0" w:line="240" w:lineRule="auto"/>
        <w:jc w:val="both"/>
        <w:rPr>
          <w:sz w:val="18"/>
          <w:szCs w:val="18"/>
        </w:rPr>
      </w:pPr>
      <w:r w:rsidRPr="00CC28DE">
        <w:rPr>
          <w:sz w:val="18"/>
          <w:szCs w:val="18"/>
        </w:rPr>
        <w:t>6)</w:t>
      </w:r>
      <w:r w:rsidRPr="00CC28DE">
        <w:rPr>
          <w:sz w:val="18"/>
          <w:szCs w:val="18"/>
        </w:rPr>
        <w:tab/>
        <w:t xml:space="preserve">Administrator nie ma zamiaru przekazywania danych osobowych do państwa trzeciego lub do organizacji międzynarodowych. </w:t>
      </w:r>
    </w:p>
    <w:p w:rsidR="00947DC7" w:rsidRPr="00CC28DE" w:rsidRDefault="00947DC7" w:rsidP="00FF37C7">
      <w:pPr>
        <w:spacing w:after="0" w:line="240" w:lineRule="auto"/>
        <w:jc w:val="both"/>
        <w:rPr>
          <w:sz w:val="18"/>
          <w:szCs w:val="18"/>
        </w:rPr>
      </w:pPr>
      <w:r w:rsidRPr="00CC28DE">
        <w:rPr>
          <w:sz w:val="18"/>
          <w:szCs w:val="18"/>
        </w:rPr>
        <w:t>7)</w:t>
      </w:r>
      <w:r w:rsidRPr="00CC28DE">
        <w:rPr>
          <w:sz w:val="18"/>
          <w:szCs w:val="18"/>
        </w:rPr>
        <w:tab/>
        <w:t>W związku z przetwarzaniem Państwa danych osobowych, przysługują Państwu następujące prawa:</w:t>
      </w:r>
    </w:p>
    <w:p w:rsidR="00947DC7" w:rsidRPr="00CC28DE" w:rsidRDefault="00947DC7" w:rsidP="00FF37C7">
      <w:pPr>
        <w:spacing w:after="0" w:line="240" w:lineRule="auto"/>
        <w:jc w:val="both"/>
        <w:rPr>
          <w:sz w:val="18"/>
          <w:szCs w:val="18"/>
        </w:rPr>
      </w:pPr>
      <w:r w:rsidRPr="00CC28DE">
        <w:rPr>
          <w:sz w:val="18"/>
          <w:szCs w:val="18"/>
        </w:rPr>
        <w:t>a)</w:t>
      </w:r>
      <w:r w:rsidRPr="00CC28DE">
        <w:rPr>
          <w:sz w:val="18"/>
          <w:szCs w:val="18"/>
        </w:rPr>
        <w:tab/>
        <w:t>prawo dostępu do swoich danych oraz otrzymania ich kopii;</w:t>
      </w:r>
    </w:p>
    <w:p w:rsidR="00947DC7" w:rsidRPr="00CC28DE" w:rsidRDefault="00947DC7" w:rsidP="00FF37C7">
      <w:pPr>
        <w:spacing w:after="0" w:line="240" w:lineRule="auto"/>
        <w:jc w:val="both"/>
        <w:rPr>
          <w:sz w:val="18"/>
          <w:szCs w:val="18"/>
        </w:rPr>
      </w:pPr>
      <w:r w:rsidRPr="00CC28DE">
        <w:rPr>
          <w:sz w:val="18"/>
          <w:szCs w:val="18"/>
        </w:rPr>
        <w:t>b)</w:t>
      </w:r>
      <w:r w:rsidRPr="00CC28DE">
        <w:rPr>
          <w:sz w:val="18"/>
          <w:szCs w:val="18"/>
        </w:rPr>
        <w:tab/>
        <w:t>prawo do sprostowania (poprawiania) swoich danych osobowych;</w:t>
      </w:r>
    </w:p>
    <w:p w:rsidR="00947DC7" w:rsidRPr="00CC28DE" w:rsidRDefault="00947DC7" w:rsidP="00FF37C7">
      <w:pPr>
        <w:spacing w:after="0" w:line="240" w:lineRule="auto"/>
        <w:jc w:val="both"/>
        <w:rPr>
          <w:sz w:val="18"/>
          <w:szCs w:val="18"/>
        </w:rPr>
      </w:pPr>
      <w:r w:rsidRPr="00CC28DE">
        <w:rPr>
          <w:sz w:val="18"/>
          <w:szCs w:val="18"/>
        </w:rPr>
        <w:t>c)</w:t>
      </w:r>
      <w:r w:rsidRPr="00CC28DE">
        <w:rPr>
          <w:sz w:val="18"/>
          <w:szCs w:val="18"/>
        </w:rPr>
        <w:tab/>
        <w:t>prawo do ograniczenia przetwarzania danych osobowych;</w:t>
      </w:r>
    </w:p>
    <w:p w:rsidR="00947DC7" w:rsidRPr="00CC28DE" w:rsidRDefault="00947DC7" w:rsidP="00FF37C7">
      <w:pPr>
        <w:spacing w:after="0" w:line="240" w:lineRule="auto"/>
        <w:jc w:val="both"/>
        <w:rPr>
          <w:sz w:val="18"/>
          <w:szCs w:val="18"/>
        </w:rPr>
      </w:pPr>
      <w:r w:rsidRPr="00CC28DE">
        <w:rPr>
          <w:sz w:val="18"/>
          <w:szCs w:val="18"/>
        </w:rPr>
        <w:t>d)</w:t>
      </w:r>
      <w:r w:rsidRPr="00CC28DE">
        <w:rPr>
          <w:sz w:val="18"/>
          <w:szCs w:val="18"/>
        </w:rPr>
        <w:tab/>
        <w:t xml:space="preserve">prawo wniesienia skargi do Prezesa Urzędu Ochrony Danych Osobowych </w:t>
      </w:r>
    </w:p>
    <w:p w:rsidR="00947DC7" w:rsidRPr="00CC28DE" w:rsidRDefault="00947DC7" w:rsidP="00FF37C7">
      <w:pPr>
        <w:spacing w:after="0" w:line="240" w:lineRule="auto"/>
        <w:jc w:val="both"/>
        <w:rPr>
          <w:sz w:val="18"/>
          <w:szCs w:val="18"/>
        </w:rPr>
      </w:pPr>
      <w:r w:rsidRPr="00CC28DE">
        <w:rPr>
          <w:sz w:val="18"/>
          <w:szCs w:val="18"/>
        </w:rPr>
        <w:t>(ul. Stawki 2, 00-193 Warszawa), w sytuacji, gdy uzna Pani/Pan, że przetwarzanie danych osobowych narusza przepisy ogólnego rozporządzenia o ochronie danych osobowych (RODO);</w:t>
      </w:r>
    </w:p>
    <w:p w:rsidR="00947DC7" w:rsidRPr="00CC28DE" w:rsidRDefault="00947DC7" w:rsidP="00FF37C7">
      <w:pPr>
        <w:spacing w:after="0" w:line="240" w:lineRule="auto"/>
        <w:jc w:val="both"/>
        <w:rPr>
          <w:sz w:val="18"/>
          <w:szCs w:val="18"/>
        </w:rPr>
      </w:pPr>
      <w:r w:rsidRPr="00CC28DE">
        <w:rPr>
          <w:sz w:val="18"/>
          <w:szCs w:val="18"/>
        </w:rPr>
        <w:t>5)</w:t>
      </w:r>
      <w:r w:rsidRPr="00CC28DE">
        <w:rPr>
          <w:sz w:val="18"/>
          <w:szCs w:val="18"/>
        </w:rPr>
        <w:tab/>
        <w:t>Podanie przez Państwa danych osobowych jest obowiązkowe. Nieprzekazanie danych skutkować będzie brakiem realizacji celu, o którym mowa w punkcie 3.</w:t>
      </w:r>
    </w:p>
    <w:p w:rsidR="00947DC7" w:rsidRPr="00CC28DE" w:rsidRDefault="00947DC7" w:rsidP="00FF37C7">
      <w:pPr>
        <w:spacing w:after="0" w:line="240" w:lineRule="auto"/>
        <w:jc w:val="both"/>
        <w:rPr>
          <w:sz w:val="18"/>
          <w:szCs w:val="18"/>
        </w:rPr>
      </w:pPr>
      <w:r w:rsidRPr="00CC28DE">
        <w:rPr>
          <w:sz w:val="18"/>
          <w:szCs w:val="18"/>
        </w:rPr>
        <w:t>6)</w:t>
      </w:r>
      <w:r w:rsidRPr="00CC28DE">
        <w:rPr>
          <w:sz w:val="18"/>
          <w:szCs w:val="18"/>
        </w:rPr>
        <w:tab/>
        <w:t xml:space="preserve">Państwa dane mogą zostać przekazane jednostkom organizacyjnym i pomocniczym Gminy, urzędom, policji, prokuraturze, sądom, ABW, CBA, NIK, organom kontroli, </w:t>
      </w:r>
      <w:proofErr w:type="spellStart"/>
      <w:r w:rsidRPr="00CC28DE">
        <w:rPr>
          <w:sz w:val="18"/>
          <w:szCs w:val="18"/>
        </w:rPr>
        <w:t>WFOŚiGW</w:t>
      </w:r>
      <w:proofErr w:type="spellEnd"/>
      <w:r w:rsidRPr="00CC28DE">
        <w:rPr>
          <w:sz w:val="18"/>
          <w:szCs w:val="18"/>
        </w:rPr>
        <w:t>, NFOŚiGW, agencjom rządowym, podmiotom zewnętrznym na podstawie umowy powierzenia przetwarzania danych osobowych, a także podmiotom lub organom uprawnionym na podstawie przepisów prawa.</w:t>
      </w:r>
    </w:p>
    <w:p w:rsidR="00947DC7" w:rsidRPr="00CC28DE" w:rsidRDefault="00947DC7" w:rsidP="00FF37C7">
      <w:pPr>
        <w:spacing w:after="0"/>
        <w:jc w:val="both"/>
        <w:rPr>
          <w:sz w:val="18"/>
          <w:szCs w:val="18"/>
        </w:rPr>
      </w:pPr>
    </w:p>
    <w:p w:rsidR="00947DC7" w:rsidRDefault="00947DC7" w:rsidP="00947DC7">
      <w:pPr>
        <w:rPr>
          <w:sz w:val="18"/>
          <w:szCs w:val="18"/>
        </w:rPr>
      </w:pPr>
    </w:p>
    <w:p w:rsidR="00FF37C7" w:rsidRPr="00CC28DE" w:rsidRDefault="00FF37C7" w:rsidP="00947DC7">
      <w:pPr>
        <w:rPr>
          <w:sz w:val="18"/>
          <w:szCs w:val="18"/>
        </w:rPr>
      </w:pPr>
    </w:p>
    <w:p w:rsidR="00947DC7" w:rsidRPr="00CC28DE" w:rsidRDefault="00947DC7" w:rsidP="00CC28DE">
      <w:pPr>
        <w:ind w:left="5664" w:firstLine="708"/>
        <w:rPr>
          <w:sz w:val="18"/>
          <w:szCs w:val="18"/>
        </w:rPr>
      </w:pPr>
      <w:r w:rsidRPr="00CC28DE">
        <w:rPr>
          <w:sz w:val="18"/>
          <w:szCs w:val="18"/>
        </w:rPr>
        <w:t xml:space="preserve">---------------------------------------                                                                                    </w:t>
      </w:r>
    </w:p>
    <w:p w:rsidR="00947DC7" w:rsidRDefault="00947DC7" w:rsidP="00947DC7">
      <w:r w:rsidRPr="00CC28DE">
        <w:rPr>
          <w:sz w:val="18"/>
          <w:szCs w:val="18"/>
        </w:rPr>
        <w:t xml:space="preserve">                        </w:t>
      </w:r>
      <w:r>
        <w:t xml:space="preserve">                                                                                                                 </w:t>
      </w:r>
      <w:r w:rsidR="00CC28DE">
        <w:t xml:space="preserve">    </w:t>
      </w:r>
      <w:r>
        <w:t xml:space="preserve"> [data, podpis]                        </w:t>
      </w:r>
    </w:p>
    <w:sectPr w:rsidR="00947DC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893" w:rsidRDefault="00863893" w:rsidP="00E441DB">
      <w:pPr>
        <w:spacing w:after="0" w:line="240" w:lineRule="auto"/>
      </w:pPr>
      <w:r>
        <w:separator/>
      </w:r>
    </w:p>
  </w:endnote>
  <w:endnote w:type="continuationSeparator" w:id="0">
    <w:p w:rsidR="00863893" w:rsidRDefault="00863893" w:rsidP="00E4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505235"/>
      <w:docPartObj>
        <w:docPartGallery w:val="Page Numbers (Bottom of Page)"/>
        <w:docPartUnique/>
      </w:docPartObj>
    </w:sdtPr>
    <w:sdtEndPr/>
    <w:sdtContent>
      <w:p w:rsidR="00E441DB" w:rsidRDefault="00E441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771">
          <w:rPr>
            <w:noProof/>
          </w:rPr>
          <w:t>2</w:t>
        </w:r>
        <w:r>
          <w:fldChar w:fldCharType="end"/>
        </w:r>
      </w:p>
    </w:sdtContent>
  </w:sdt>
  <w:p w:rsidR="00E441DB" w:rsidRDefault="00E441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893" w:rsidRDefault="00863893" w:rsidP="00E441DB">
      <w:pPr>
        <w:spacing w:after="0" w:line="240" w:lineRule="auto"/>
      </w:pPr>
      <w:r>
        <w:separator/>
      </w:r>
    </w:p>
  </w:footnote>
  <w:footnote w:type="continuationSeparator" w:id="0">
    <w:p w:rsidR="00863893" w:rsidRDefault="00863893" w:rsidP="00E4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22F84"/>
    <w:multiLevelType w:val="hybridMultilevel"/>
    <w:tmpl w:val="40103838"/>
    <w:lvl w:ilvl="0" w:tplc="4D2285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01639"/>
    <w:multiLevelType w:val="hybridMultilevel"/>
    <w:tmpl w:val="8A3C9F6E"/>
    <w:lvl w:ilvl="0" w:tplc="8580EB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46785"/>
    <w:multiLevelType w:val="hybridMultilevel"/>
    <w:tmpl w:val="7ED40E92"/>
    <w:lvl w:ilvl="0" w:tplc="A5BA73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13141"/>
    <w:multiLevelType w:val="hybridMultilevel"/>
    <w:tmpl w:val="A858B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F34A6"/>
    <w:multiLevelType w:val="hybridMultilevel"/>
    <w:tmpl w:val="7ED40E92"/>
    <w:lvl w:ilvl="0" w:tplc="A5BA73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36"/>
    <w:rsid w:val="00123607"/>
    <w:rsid w:val="00130129"/>
    <w:rsid w:val="00140CB7"/>
    <w:rsid w:val="0033743C"/>
    <w:rsid w:val="005054ED"/>
    <w:rsid w:val="00737471"/>
    <w:rsid w:val="00846656"/>
    <w:rsid w:val="00863893"/>
    <w:rsid w:val="008E7575"/>
    <w:rsid w:val="00947DC7"/>
    <w:rsid w:val="009A5836"/>
    <w:rsid w:val="009C7600"/>
    <w:rsid w:val="00A74526"/>
    <w:rsid w:val="00BD671E"/>
    <w:rsid w:val="00CC28DE"/>
    <w:rsid w:val="00D37C83"/>
    <w:rsid w:val="00D537C7"/>
    <w:rsid w:val="00DA7BBF"/>
    <w:rsid w:val="00DE4BBD"/>
    <w:rsid w:val="00E441DB"/>
    <w:rsid w:val="00E54771"/>
    <w:rsid w:val="00ED7F93"/>
    <w:rsid w:val="00F67649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836"/>
    <w:pPr>
      <w:ind w:left="720"/>
      <w:contextualSpacing/>
    </w:pPr>
  </w:style>
  <w:style w:type="table" w:styleId="Tabela-Siatka">
    <w:name w:val="Table Grid"/>
    <w:basedOn w:val="Standardowy"/>
    <w:uiPriority w:val="59"/>
    <w:rsid w:val="009A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8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4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1DB"/>
  </w:style>
  <w:style w:type="paragraph" w:styleId="Stopka">
    <w:name w:val="footer"/>
    <w:basedOn w:val="Normalny"/>
    <w:link w:val="StopkaZnak"/>
    <w:uiPriority w:val="99"/>
    <w:unhideWhenUsed/>
    <w:rsid w:val="00E4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836"/>
    <w:pPr>
      <w:ind w:left="720"/>
      <w:contextualSpacing/>
    </w:pPr>
  </w:style>
  <w:style w:type="table" w:styleId="Tabela-Siatka">
    <w:name w:val="Table Grid"/>
    <w:basedOn w:val="Standardowy"/>
    <w:uiPriority w:val="59"/>
    <w:rsid w:val="009A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8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4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1DB"/>
  </w:style>
  <w:style w:type="paragraph" w:styleId="Stopka">
    <w:name w:val="footer"/>
    <w:basedOn w:val="Normalny"/>
    <w:link w:val="StopkaZnak"/>
    <w:uiPriority w:val="99"/>
    <w:unhideWhenUsed/>
    <w:rsid w:val="00E4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2023-10-05T05:44:00Z</dcterms:created>
  <dcterms:modified xsi:type="dcterms:W3CDTF">2023-10-05T05:44:00Z</dcterms:modified>
</cp:coreProperties>
</file>